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D194" w14:textId="3B587EF3" w:rsidR="002A144D" w:rsidRPr="003F0D11" w:rsidRDefault="00FE688F" w:rsidP="002A144D">
      <w:pPr>
        <w:pStyle w:val="Subtitle1"/>
        <w:rPr>
          <w:color w:val="ABD79B" w:themeColor="accent3" w:themeTint="99"/>
          <w:sz w:val="14"/>
          <w:szCs w:val="20"/>
          <w:lang w:val="fr-CA"/>
        </w:rPr>
      </w:pPr>
      <w:r w:rsidRPr="00FE688F">
        <w:rPr>
          <w:noProof/>
          <w:color w:val="ABD79B" w:themeColor="accent3" w:themeTint="99"/>
          <w:sz w:val="14"/>
          <w:szCs w:val="20"/>
        </w:rPr>
        <w:drawing>
          <wp:inline distT="0" distB="0" distL="0" distR="0" wp14:anchorId="11388435" wp14:editId="60D6C81B">
            <wp:extent cx="1086123" cy="379281"/>
            <wp:effectExtent l="0" t="0" r="0" b="0"/>
            <wp:docPr id="4" name="Picture 3" descr="Icon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F1C10FC-ED02-F543-878D-3CDE0615FA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Icon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CF1C10FC-ED02-F543-878D-3CDE0615FA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034" cy="3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D11">
        <w:rPr>
          <w:rFonts w:asciiTheme="minorHAnsi" w:eastAsiaTheme="minorHAnsi" w:hAnsiTheme="minorHAnsi" w:cstheme="minorBidi"/>
          <w:caps w:val="0"/>
          <w:noProof/>
          <w:color w:val="373545" w:themeColor="text1"/>
          <w:kern w:val="0"/>
          <w:sz w:val="20"/>
          <w:szCs w:val="22"/>
          <w:lang w:val="fr-CA"/>
        </w:rPr>
        <w:t xml:space="preserve"> </w:t>
      </w:r>
      <w:r w:rsidRPr="00FE688F">
        <w:rPr>
          <w:noProof/>
          <w:color w:val="ABD79B" w:themeColor="accent3" w:themeTint="99"/>
          <w:sz w:val="14"/>
          <w:szCs w:val="20"/>
        </w:rPr>
        <w:drawing>
          <wp:inline distT="0" distB="0" distL="0" distR="0" wp14:anchorId="5312F625" wp14:editId="338E9367">
            <wp:extent cx="985838" cy="394335"/>
            <wp:effectExtent l="0" t="0" r="5080" b="5715"/>
            <wp:docPr id="6" name="Picture 5" descr="Graphical user interface, text, applicati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1950003-71A4-C24D-A94C-4DFD1F3237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raphical user interface, text, application&#10;&#10;Description automatically generated">
                      <a:extLst>
                        <a:ext uri="{FF2B5EF4-FFF2-40B4-BE49-F238E27FC236}">
                          <a16:creationId xmlns:a16="http://schemas.microsoft.com/office/drawing/2014/main" id="{11950003-71A4-C24D-A94C-4DFD1F3237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15" cy="41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D11">
        <w:rPr>
          <w:rFonts w:asciiTheme="minorHAnsi" w:eastAsiaTheme="minorHAnsi" w:hAnsiTheme="minorHAnsi" w:cstheme="minorBidi"/>
          <w:caps w:val="0"/>
          <w:noProof/>
          <w:color w:val="373545" w:themeColor="text1"/>
          <w:kern w:val="0"/>
          <w:sz w:val="20"/>
          <w:szCs w:val="22"/>
          <w:lang w:val="fr-CA"/>
        </w:rPr>
        <w:t xml:space="preserve"> </w:t>
      </w:r>
      <w:r w:rsidR="0038441B">
        <w:rPr>
          <w:rFonts w:asciiTheme="minorHAnsi" w:eastAsiaTheme="minorHAnsi" w:hAnsiTheme="minorHAnsi" w:cstheme="minorBidi"/>
          <w:caps w:val="0"/>
          <w:noProof/>
          <w:color w:val="373545" w:themeColor="text1"/>
          <w:kern w:val="0"/>
          <w:sz w:val="20"/>
          <w:szCs w:val="22"/>
          <w:lang w:val="fr-CA"/>
        </w:rPr>
        <w:drawing>
          <wp:inline distT="0" distB="0" distL="0" distR="0" wp14:anchorId="4D0B0F36" wp14:editId="0F12C23D">
            <wp:extent cx="980606" cy="460375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650" cy="477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E688F">
        <w:rPr>
          <w:rFonts w:asciiTheme="minorHAnsi" w:eastAsiaTheme="minorHAnsi" w:hAnsiTheme="minorHAnsi" w:cstheme="minorBidi"/>
          <w:caps w:val="0"/>
          <w:noProof/>
          <w:color w:val="373545" w:themeColor="text1"/>
          <w:kern w:val="0"/>
          <w:sz w:val="20"/>
          <w:szCs w:val="22"/>
        </w:rPr>
        <w:drawing>
          <wp:inline distT="0" distB="0" distL="0" distR="0" wp14:anchorId="34845608" wp14:editId="7DB889E3">
            <wp:extent cx="631902" cy="434034"/>
            <wp:effectExtent l="0" t="0" r="3175" b="0"/>
            <wp:docPr id="16" name="image1.jpeg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FD5A56D-EC7F-C647-8D21-AFB257613E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0FD5A56D-EC7F-C647-8D21-AFB257613E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30" cy="45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D11">
        <w:rPr>
          <w:rFonts w:asciiTheme="minorHAnsi" w:eastAsiaTheme="minorHAnsi" w:hAnsiTheme="minorHAnsi" w:cstheme="minorBidi"/>
          <w:caps w:val="0"/>
          <w:noProof/>
          <w:color w:val="373545" w:themeColor="text1"/>
          <w:kern w:val="0"/>
          <w:sz w:val="20"/>
          <w:szCs w:val="22"/>
          <w:lang w:val="fr-CA"/>
        </w:rPr>
        <w:t xml:space="preserve"> </w:t>
      </w:r>
      <w:r w:rsidRPr="00FE688F">
        <w:rPr>
          <w:rFonts w:asciiTheme="minorHAnsi" w:eastAsiaTheme="minorHAnsi" w:hAnsiTheme="minorHAnsi" w:cstheme="minorBidi"/>
          <w:caps w:val="0"/>
          <w:noProof/>
          <w:color w:val="373545" w:themeColor="text1"/>
          <w:kern w:val="0"/>
          <w:sz w:val="20"/>
          <w:szCs w:val="22"/>
        </w:rPr>
        <w:drawing>
          <wp:inline distT="0" distB="0" distL="0" distR="0" wp14:anchorId="6E208C60" wp14:editId="19C48DCE">
            <wp:extent cx="1501504" cy="373938"/>
            <wp:effectExtent l="0" t="0" r="0" b="0"/>
            <wp:docPr id="15" name="Picture 2" descr="CIHR's leaf identifier - full-colour portrait version">
              <a:extLst xmlns:a="http://schemas.openxmlformats.org/drawingml/2006/main">
                <a:ext uri="{FF2B5EF4-FFF2-40B4-BE49-F238E27FC236}">
                  <a16:creationId xmlns:a16="http://schemas.microsoft.com/office/drawing/2014/main" id="{CB6FEBC5-F1E5-714B-8AA7-833DBCE8A2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CIHR's leaf identifier - full-colour portrait version">
                      <a:extLst>
                        <a:ext uri="{FF2B5EF4-FFF2-40B4-BE49-F238E27FC236}">
                          <a16:creationId xmlns:a16="http://schemas.microsoft.com/office/drawing/2014/main" id="{CB6FEBC5-F1E5-714B-8AA7-833DBCE8A24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482" cy="397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C762" w14:textId="7F8DBBB6" w:rsidR="002A144D" w:rsidRPr="003F0D11" w:rsidRDefault="002A144D" w:rsidP="002A144D">
      <w:pPr>
        <w:pStyle w:val="Subtitle1"/>
        <w:rPr>
          <w:color w:val="ABD79B" w:themeColor="accent3" w:themeTint="99"/>
          <w:sz w:val="14"/>
          <w:szCs w:val="20"/>
          <w:lang w:val="fr-CA"/>
        </w:rPr>
      </w:pPr>
    </w:p>
    <w:p w14:paraId="7B672F66" w14:textId="0722183E" w:rsidR="002A144D" w:rsidRPr="002A0672" w:rsidRDefault="002A0672" w:rsidP="002A144D">
      <w:pPr>
        <w:pStyle w:val="Subtitle1"/>
        <w:rPr>
          <w:i/>
          <w:iCs/>
          <w:color w:val="54943B" w:themeColor="accent3" w:themeShade="BF"/>
          <w:sz w:val="36"/>
          <w:szCs w:val="36"/>
          <w:lang w:val="fr-CA"/>
        </w:rPr>
      </w:pPr>
      <w:r w:rsidRPr="002A0672">
        <w:rPr>
          <w:i/>
          <w:iCs/>
          <w:color w:val="54943B" w:themeColor="accent3" w:themeShade="BF"/>
          <w:sz w:val="36"/>
          <w:szCs w:val="36"/>
          <w:lang w:val="fr-CA"/>
        </w:rPr>
        <w:t>vivre avec les risques</w:t>
      </w:r>
    </w:p>
    <w:p w14:paraId="3CEA8847" w14:textId="38D8632C" w:rsidR="00D466C8" w:rsidRPr="002A0672" w:rsidRDefault="002A0672" w:rsidP="00EF7466">
      <w:pPr>
        <w:pStyle w:val="Title"/>
        <w:spacing w:after="0"/>
        <w:rPr>
          <w:color w:val="1D5267" w:themeColor="accent1" w:themeShade="BF"/>
          <w:sz w:val="72"/>
          <w:szCs w:val="48"/>
          <w:lang w:val="fr-CA"/>
        </w:rPr>
      </w:pPr>
      <w:r>
        <w:rPr>
          <w:color w:val="1D5267" w:themeColor="accent1" w:themeShade="BF"/>
          <w:sz w:val="72"/>
          <w:szCs w:val="48"/>
          <w:lang w:val="fr-CA"/>
        </w:rPr>
        <w:t>étude d’implantation</w:t>
      </w:r>
    </w:p>
    <w:p w14:paraId="2B0D686C" w14:textId="7B14210F" w:rsidR="002A144D" w:rsidRPr="00452D80" w:rsidRDefault="00D40617" w:rsidP="00FE688F">
      <w:pPr>
        <w:spacing w:after="0" w:line="240" w:lineRule="auto"/>
        <w:jc w:val="center"/>
        <w:rPr>
          <w:color w:val="527586" w:themeColor="background2" w:themeShade="80"/>
          <w:sz w:val="40"/>
          <w:szCs w:val="40"/>
          <w:lang w:val="fr-CA"/>
        </w:rPr>
      </w:pPr>
      <w:r>
        <w:rPr>
          <w:color w:val="527586" w:themeColor="background2" w:themeShade="80"/>
          <w:sz w:val="40"/>
          <w:szCs w:val="40"/>
          <w:lang w:val="fr-CA"/>
        </w:rPr>
        <w:t>Aide-mémoire : informations et déroulement</w:t>
      </w:r>
    </w:p>
    <w:p w14:paraId="540AF686" w14:textId="7874A65C" w:rsidR="006A10EA" w:rsidRPr="002A0672" w:rsidRDefault="002A0672" w:rsidP="006A10EA">
      <w:pPr>
        <w:pStyle w:val="Heading1"/>
        <w:shd w:val="clear" w:color="auto" w:fill="578793" w:themeFill="accent5" w:themeFillShade="BF"/>
        <w:spacing w:before="100" w:after="100"/>
        <w:jc w:val="center"/>
        <w:rPr>
          <w:lang w:val="fr-CA"/>
        </w:rPr>
      </w:pPr>
      <w:r w:rsidRPr="002A0672">
        <w:rPr>
          <w:lang w:val="fr-CA"/>
        </w:rPr>
        <w:t>site web du</w:t>
      </w:r>
      <w:r>
        <w:rPr>
          <w:lang w:val="fr-CA"/>
        </w:rPr>
        <w:t xml:space="preserve"> projet de recherche</w:t>
      </w:r>
    </w:p>
    <w:tbl>
      <w:tblPr>
        <w:tblStyle w:val="TableGrid"/>
        <w:tblW w:w="5000" w:type="pct"/>
        <w:tblInd w:w="-33" w:type="dxa"/>
        <w:tblBorders>
          <w:top w:val="single" w:sz="4" w:space="0" w:color="CEDBE1" w:themeColor="background2"/>
          <w:left w:val="single" w:sz="4" w:space="0" w:color="CEDBE1" w:themeColor="background2"/>
          <w:bottom w:val="single" w:sz="4" w:space="0" w:color="CEDBE1" w:themeColor="background2"/>
          <w:right w:val="single" w:sz="4" w:space="0" w:color="CEDBE1" w:themeColor="background2"/>
          <w:insideH w:val="single" w:sz="4" w:space="0" w:color="CEDBE1" w:themeColor="background2"/>
          <w:insideV w:val="single" w:sz="4" w:space="0" w:color="CEDBE1" w:themeColor="background2"/>
        </w:tblBorders>
        <w:tblLook w:val="04A0" w:firstRow="1" w:lastRow="0" w:firstColumn="1" w:lastColumn="0" w:noHBand="0" w:noVBand="1"/>
        <w:tblCaption w:val="Availability"/>
        <w:tblDescription w:val="Hours and days you are available, response time, distance you are willing to travel"/>
      </w:tblPr>
      <w:tblGrid>
        <w:gridCol w:w="2013"/>
        <w:gridCol w:w="9047"/>
      </w:tblGrid>
      <w:tr w:rsidR="00F80AEF" w:rsidRPr="00E362A9" w14:paraId="144A8CC1" w14:textId="77777777" w:rsidTr="008D4689">
        <w:trPr>
          <w:trHeight w:val="350"/>
        </w:trPr>
        <w:tc>
          <w:tcPr>
            <w:tcW w:w="2013" w:type="dxa"/>
            <w:tcBorders>
              <w:bottom w:val="single" w:sz="4" w:space="0" w:color="FFFFFF" w:themeColor="background1"/>
            </w:tcBorders>
            <w:shd w:val="clear" w:color="auto" w:fill="CDDDE1" w:themeFill="accent5" w:themeFillTint="66"/>
            <w:vAlign w:val="center"/>
          </w:tcPr>
          <w:p w14:paraId="5F763262" w14:textId="2778085B" w:rsidR="00F80AEF" w:rsidRDefault="00FE688F" w:rsidP="00F80AEF">
            <w:pPr>
              <w:spacing w:before="6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Li</w:t>
            </w:r>
            <w:r w:rsidR="002A0672">
              <w:rPr>
                <w:rFonts w:cs="Calibri"/>
                <w:b/>
                <w:bCs/>
                <w:sz w:val="24"/>
                <w:szCs w:val="24"/>
              </w:rPr>
              <w:t>en</w:t>
            </w:r>
          </w:p>
        </w:tc>
        <w:tc>
          <w:tcPr>
            <w:tcW w:w="9047" w:type="dxa"/>
            <w:tcBorders>
              <w:bottom w:val="single" w:sz="4" w:space="0" w:color="398E98" w:themeColor="accent2"/>
            </w:tcBorders>
          </w:tcPr>
          <w:p w14:paraId="5477D59B" w14:textId="295CEAC1" w:rsidR="00F80AEF" w:rsidRPr="00E362A9" w:rsidRDefault="00910A3D" w:rsidP="00FE688F">
            <w:pPr>
              <w:rPr>
                <w:color w:val="auto"/>
                <w:sz w:val="24"/>
                <w:szCs w:val="24"/>
                <w:lang w:val="fr-CA"/>
              </w:rPr>
            </w:pPr>
            <w:hyperlink r:id="rId16" w:history="1">
              <w:r w:rsidR="00E362A9" w:rsidRPr="00E362A9">
                <w:rPr>
                  <w:rStyle w:val="Hyperlink"/>
                  <w:sz w:val="24"/>
                  <w:szCs w:val="24"/>
                  <w:lang w:val="fr-CA"/>
                </w:rPr>
                <w:t xml:space="preserve">Site web du projet </w:t>
              </w:r>
              <w:r w:rsidR="00E362A9" w:rsidRPr="00E362A9">
                <w:rPr>
                  <w:rStyle w:val="Hyperlink"/>
                  <w:i/>
                  <w:iCs/>
                  <w:sz w:val="24"/>
                  <w:szCs w:val="24"/>
                  <w:lang w:val="fr-CA"/>
                </w:rPr>
                <w:t>Vivre avec les risques</w:t>
              </w:r>
            </w:hyperlink>
          </w:p>
        </w:tc>
      </w:tr>
      <w:tr w:rsidR="00F80AEF" w:rsidRPr="003733A6" w14:paraId="3A283B83" w14:textId="77777777" w:rsidTr="008D4689">
        <w:trPr>
          <w:trHeight w:val="350"/>
        </w:trPr>
        <w:tc>
          <w:tcPr>
            <w:tcW w:w="201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CDDDE1" w:themeFill="accent5" w:themeFillTint="66"/>
            <w:vAlign w:val="center"/>
          </w:tcPr>
          <w:p w14:paraId="2C52DD2E" w14:textId="3330B9E3" w:rsidR="00F80AEF" w:rsidRPr="00F80AEF" w:rsidRDefault="00FE688F" w:rsidP="00F80AEF">
            <w:pPr>
              <w:spacing w:before="6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Login</w:t>
            </w:r>
          </w:p>
        </w:tc>
        <w:tc>
          <w:tcPr>
            <w:tcW w:w="9047" w:type="dxa"/>
            <w:tcBorders>
              <w:top w:val="single" w:sz="4" w:space="0" w:color="398E98" w:themeColor="accent2"/>
              <w:bottom w:val="single" w:sz="4" w:space="0" w:color="398E98" w:themeColor="accent2"/>
            </w:tcBorders>
          </w:tcPr>
          <w:p w14:paraId="7010E758" w14:textId="761FFF57" w:rsidR="00252E39" w:rsidRPr="004C70B7" w:rsidRDefault="002A0672" w:rsidP="009B2C08">
            <w:pPr>
              <w:pStyle w:val="ListParagraph"/>
              <w:numPr>
                <w:ilvl w:val="0"/>
                <w:numId w:val="23"/>
              </w:numPr>
              <w:ind w:left="169" w:hanging="169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4C70B7">
              <w:rPr>
                <w:rFonts w:asciiTheme="minorHAnsi" w:hAnsiTheme="minorHAnsi"/>
                <w:sz w:val="24"/>
                <w:szCs w:val="24"/>
                <w:lang w:val="fr-CA"/>
              </w:rPr>
              <w:t>Nom d’utilisateur</w:t>
            </w:r>
            <w:r w:rsidR="008F6F64" w:rsidRPr="004C70B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(</w:t>
            </w:r>
            <w:r w:rsidR="00861DB1" w:rsidRPr="004C70B7">
              <w:rPr>
                <w:rFonts w:asciiTheme="minorHAnsi" w:hAnsiTheme="minorHAnsi"/>
                <w:sz w:val="20"/>
                <w:szCs w:val="20"/>
                <w:lang w:val="fr-CA"/>
              </w:rPr>
              <w:t>sensible à la casse et à l'espace</w:t>
            </w:r>
            <w:r w:rsidR="008F6F64" w:rsidRPr="004C70B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): </w:t>
            </w:r>
            <w:r w:rsidR="00E362A9">
              <w:rPr>
                <w:rFonts w:asciiTheme="minorHAnsi" w:hAnsiTheme="minorHAnsi"/>
                <w:sz w:val="24"/>
                <w:szCs w:val="24"/>
                <w:lang w:val="fr-CA"/>
              </w:rPr>
              <w:t>Implantation</w:t>
            </w:r>
          </w:p>
          <w:p w14:paraId="01FBF665" w14:textId="682FBA70" w:rsidR="008F6F64" w:rsidRPr="004C70B7" w:rsidRDefault="00861DB1" w:rsidP="009B2C08">
            <w:pPr>
              <w:pStyle w:val="ListParagraph"/>
              <w:numPr>
                <w:ilvl w:val="0"/>
                <w:numId w:val="23"/>
              </w:numPr>
              <w:ind w:left="169" w:hanging="169"/>
              <w:rPr>
                <w:rFonts w:asciiTheme="minorHAnsi" w:hAnsiTheme="minorHAnsi"/>
                <w:sz w:val="24"/>
                <w:szCs w:val="24"/>
              </w:rPr>
            </w:pPr>
            <w:r w:rsidRPr="004C70B7">
              <w:rPr>
                <w:rFonts w:asciiTheme="minorHAnsi" w:hAnsiTheme="minorHAnsi"/>
                <w:sz w:val="24"/>
                <w:szCs w:val="24"/>
              </w:rPr>
              <w:t>Mot de passe</w:t>
            </w:r>
            <w:r w:rsidR="008F6F64" w:rsidRPr="004C70B7">
              <w:rPr>
                <w:rFonts w:asciiTheme="minorHAnsi" w:hAnsiTheme="minorHAnsi"/>
                <w:sz w:val="24"/>
                <w:szCs w:val="24"/>
              </w:rPr>
              <w:t>: Ris</w:t>
            </w:r>
            <w:r w:rsidR="00E362A9">
              <w:rPr>
                <w:rFonts w:asciiTheme="minorHAnsi" w:hAnsiTheme="minorHAnsi"/>
                <w:sz w:val="24"/>
                <w:szCs w:val="24"/>
              </w:rPr>
              <w:t>que</w:t>
            </w:r>
            <w:r w:rsidR="008F6F64" w:rsidRPr="004C70B7">
              <w:rPr>
                <w:rFonts w:asciiTheme="minorHAnsi" w:hAnsiTheme="minorHAnsi"/>
                <w:sz w:val="24"/>
                <w:szCs w:val="24"/>
              </w:rPr>
              <w:t>2022!</w:t>
            </w:r>
          </w:p>
        </w:tc>
      </w:tr>
      <w:tr w:rsidR="00F80AEF" w:rsidRPr="003733A6" w14:paraId="6FE296DB" w14:textId="77777777" w:rsidTr="008D4689">
        <w:trPr>
          <w:trHeight w:val="350"/>
        </w:trPr>
        <w:tc>
          <w:tcPr>
            <w:tcW w:w="2013" w:type="dxa"/>
            <w:tcBorders>
              <w:top w:val="single" w:sz="4" w:space="0" w:color="FFFFFF" w:themeColor="background1"/>
            </w:tcBorders>
            <w:shd w:val="clear" w:color="auto" w:fill="CDDDE1" w:themeFill="accent5" w:themeFillTint="66"/>
            <w:vAlign w:val="center"/>
          </w:tcPr>
          <w:p w14:paraId="749A3133" w14:textId="74798771" w:rsidR="00F80AEF" w:rsidRDefault="00FE688F" w:rsidP="00F80AEF">
            <w:pPr>
              <w:spacing w:before="60"/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Conten</w:t>
            </w:r>
            <w:r w:rsidR="002A0672">
              <w:rPr>
                <w:rFonts w:cs="Calibri"/>
                <w:b/>
                <w:bCs/>
                <w:sz w:val="24"/>
                <w:szCs w:val="24"/>
              </w:rPr>
              <w:t>u</w:t>
            </w:r>
            <w:proofErr w:type="spellEnd"/>
          </w:p>
        </w:tc>
        <w:tc>
          <w:tcPr>
            <w:tcW w:w="9047" w:type="dxa"/>
            <w:tcBorders>
              <w:top w:val="single" w:sz="4" w:space="0" w:color="398E98" w:themeColor="accent2"/>
            </w:tcBorders>
          </w:tcPr>
          <w:p w14:paraId="7653DD77" w14:textId="6CA2D045" w:rsidR="00BE0577" w:rsidRDefault="00BE0577" w:rsidP="009B2C08">
            <w:pPr>
              <w:pStyle w:val="ListParagraph"/>
              <w:numPr>
                <w:ilvl w:val="0"/>
                <w:numId w:val="23"/>
              </w:numPr>
              <w:ind w:left="169" w:hanging="169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Webinaire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lancement</w:t>
            </w:r>
            <w:proofErr w:type="spellEnd"/>
          </w:p>
          <w:p w14:paraId="1644210A" w14:textId="55D20D44" w:rsidR="00F80AEF" w:rsidRPr="00FE688F" w:rsidRDefault="00FE688F" w:rsidP="009B2C08">
            <w:pPr>
              <w:pStyle w:val="ListParagraph"/>
              <w:numPr>
                <w:ilvl w:val="0"/>
                <w:numId w:val="23"/>
              </w:numPr>
              <w:ind w:left="169" w:hanging="169"/>
              <w:rPr>
                <w:rFonts w:asciiTheme="minorHAnsi" w:hAnsiTheme="minorHAnsi"/>
                <w:sz w:val="24"/>
                <w:szCs w:val="24"/>
              </w:rPr>
            </w:pPr>
            <w:r w:rsidRPr="00FE688F">
              <w:rPr>
                <w:rFonts w:asciiTheme="minorHAnsi" w:hAnsiTheme="minorHAnsi"/>
                <w:sz w:val="24"/>
                <w:szCs w:val="24"/>
              </w:rPr>
              <w:t>Guide</w:t>
            </w:r>
            <w:r w:rsidR="002A0672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A0672">
              <w:rPr>
                <w:rFonts w:asciiTheme="minorHAnsi" w:hAnsiTheme="minorHAnsi"/>
                <w:sz w:val="24"/>
                <w:szCs w:val="24"/>
              </w:rPr>
              <w:t>d’utilisation</w:t>
            </w:r>
            <w:proofErr w:type="spellEnd"/>
          </w:p>
          <w:p w14:paraId="2C744F7C" w14:textId="0EE62CAB" w:rsidR="00FE688F" w:rsidRPr="00FE688F" w:rsidRDefault="002A0672" w:rsidP="009B2C08">
            <w:pPr>
              <w:pStyle w:val="ListParagraph"/>
              <w:numPr>
                <w:ilvl w:val="0"/>
                <w:numId w:val="23"/>
              </w:numPr>
              <w:ind w:left="169" w:hanging="169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Documents de travail</w:t>
            </w:r>
          </w:p>
          <w:p w14:paraId="505A67BD" w14:textId="17D68D85" w:rsidR="00FE688F" w:rsidRPr="00FE688F" w:rsidRDefault="00FE688F" w:rsidP="009B2C08">
            <w:pPr>
              <w:pStyle w:val="ListParagraph"/>
              <w:numPr>
                <w:ilvl w:val="0"/>
                <w:numId w:val="23"/>
              </w:numPr>
              <w:ind w:left="169" w:hanging="169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FE688F">
              <w:rPr>
                <w:rFonts w:asciiTheme="minorHAnsi" w:hAnsiTheme="minorHAnsi"/>
                <w:sz w:val="24"/>
                <w:szCs w:val="24"/>
              </w:rPr>
              <w:t>Vid</w:t>
            </w:r>
            <w:r w:rsidR="002A0672">
              <w:rPr>
                <w:rFonts w:asciiTheme="minorHAnsi" w:hAnsiTheme="minorHAnsi"/>
                <w:sz w:val="24"/>
                <w:szCs w:val="24"/>
              </w:rPr>
              <w:t>é</w:t>
            </w:r>
            <w:r w:rsidRPr="00FE688F">
              <w:rPr>
                <w:rFonts w:asciiTheme="minorHAnsi" w:hAnsiTheme="minorHAnsi"/>
                <w:sz w:val="24"/>
                <w:szCs w:val="24"/>
              </w:rPr>
              <w:t>os</w:t>
            </w:r>
            <w:proofErr w:type="spellEnd"/>
            <w:r w:rsidR="002A0672">
              <w:rPr>
                <w:rFonts w:asciiTheme="minorHAnsi" w:hAnsiTheme="minorHAnsi"/>
                <w:sz w:val="24"/>
                <w:szCs w:val="24"/>
              </w:rPr>
              <w:t xml:space="preserve"> de formation</w:t>
            </w:r>
          </w:p>
          <w:p w14:paraId="5A5E54A8" w14:textId="4DA06A8E" w:rsidR="00FE688F" w:rsidRPr="00FE688F" w:rsidRDefault="002A0672" w:rsidP="009B2C08">
            <w:pPr>
              <w:pStyle w:val="ListParagraph"/>
              <w:numPr>
                <w:ilvl w:val="0"/>
                <w:numId w:val="23"/>
              </w:numPr>
              <w:ind w:left="169" w:hanging="169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Boutons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télé</w:t>
            </w:r>
            <w:r w:rsidR="00366077">
              <w:rPr>
                <w:rFonts w:asciiTheme="minorHAnsi" w:hAnsiTheme="minorHAnsi"/>
                <w:sz w:val="24"/>
                <w:szCs w:val="24"/>
              </w:rPr>
              <w:t>versement</w:t>
            </w:r>
            <w:proofErr w:type="spellEnd"/>
          </w:p>
        </w:tc>
      </w:tr>
    </w:tbl>
    <w:p w14:paraId="1C3273C5" w14:textId="77777777" w:rsidR="000731D0" w:rsidRPr="002A144D" w:rsidRDefault="000731D0" w:rsidP="002A144D">
      <w:pPr>
        <w:pStyle w:val="intro"/>
        <w:spacing w:after="0"/>
        <w:rPr>
          <w:rFonts w:ascii="Calibri" w:hAnsi="Calibri" w:cs="Calibri"/>
          <w:b w:val="0"/>
          <w:bCs/>
          <w:iCs/>
          <w:sz w:val="20"/>
          <w:szCs w:val="20"/>
        </w:rPr>
      </w:pPr>
    </w:p>
    <w:p w14:paraId="5F38E702" w14:textId="01864A8B" w:rsidR="00D466C8" w:rsidRPr="00F80AEF" w:rsidRDefault="00DF3D7A" w:rsidP="000E393C">
      <w:pPr>
        <w:pStyle w:val="Heading1"/>
        <w:shd w:val="clear" w:color="auto" w:fill="54943B" w:themeFill="accent3" w:themeFillShade="BF"/>
        <w:spacing w:before="0" w:after="100"/>
        <w:jc w:val="center"/>
      </w:pPr>
      <w:r>
        <w:t xml:space="preserve">DÉROULEMENT </w:t>
      </w:r>
      <w:r w:rsidR="00FA5C24">
        <w:t xml:space="preserve">et </w:t>
      </w:r>
      <w:r w:rsidR="003F0D11">
        <w:t>IMPLICATION</w:t>
      </w:r>
    </w:p>
    <w:tbl>
      <w:tblPr>
        <w:tblStyle w:val="TableGrid"/>
        <w:tblW w:w="5009" w:type="pct"/>
        <w:tblInd w:w="-19" w:type="dxa"/>
        <w:tblBorders>
          <w:top w:val="single" w:sz="4" w:space="0" w:color="CEDBE1" w:themeColor="background2"/>
          <w:left w:val="single" w:sz="4" w:space="0" w:color="CEDBE1" w:themeColor="background2"/>
          <w:bottom w:val="single" w:sz="4" w:space="0" w:color="CEDBE1" w:themeColor="background2"/>
          <w:right w:val="single" w:sz="4" w:space="0" w:color="CEDBE1" w:themeColor="background2"/>
          <w:insideH w:val="single" w:sz="4" w:space="0" w:color="CEDBE1" w:themeColor="background2"/>
          <w:insideV w:val="single" w:sz="4" w:space="0" w:color="CEDBE1" w:themeColor="background2"/>
        </w:tblBorders>
        <w:tblLook w:val="04A0" w:firstRow="1" w:lastRow="0" w:firstColumn="1" w:lastColumn="0" w:noHBand="0" w:noVBand="1"/>
        <w:tblCaption w:val="Bio"/>
        <w:tblDescription w:val="Profile title, experience summary, education, certifications, reviews, digitial photo of you"/>
      </w:tblPr>
      <w:tblGrid>
        <w:gridCol w:w="1925"/>
        <w:gridCol w:w="7435"/>
        <w:gridCol w:w="1720"/>
      </w:tblGrid>
      <w:tr w:rsidR="005F6A75" w:rsidRPr="00092E85" w14:paraId="2FEDB69E" w14:textId="09ED24DC" w:rsidTr="00DD7486">
        <w:trPr>
          <w:trHeight w:val="624"/>
        </w:trPr>
        <w:tc>
          <w:tcPr>
            <w:tcW w:w="1925" w:type="dxa"/>
            <w:tcBorders>
              <w:bottom w:val="single" w:sz="8" w:space="0" w:color="FFFFFF" w:themeColor="background1"/>
            </w:tcBorders>
            <w:shd w:val="clear" w:color="auto" w:fill="ABD79B" w:themeFill="accent3" w:themeFillTint="99"/>
            <w:vAlign w:val="center"/>
          </w:tcPr>
          <w:p w14:paraId="54F37210" w14:textId="16890C32" w:rsidR="005F6A75" w:rsidRDefault="005F6A75" w:rsidP="00FA2D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Formation</w:t>
            </w:r>
          </w:p>
        </w:tc>
        <w:tc>
          <w:tcPr>
            <w:tcW w:w="7435" w:type="dxa"/>
            <w:tcBorders>
              <w:bottom w:val="single" w:sz="4" w:space="0" w:color="75BD59" w:themeColor="accent3"/>
            </w:tcBorders>
            <w:vAlign w:val="center"/>
          </w:tcPr>
          <w:p w14:paraId="1A6BAD8D" w14:textId="2EFB3B78" w:rsidR="005F6A75" w:rsidRPr="006C03D5" w:rsidRDefault="005F6A75" w:rsidP="00FA2D90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2B6FFE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Visionner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le Webinaire de lancement (asynchrone)</w:t>
            </w:r>
          </w:p>
        </w:tc>
        <w:tc>
          <w:tcPr>
            <w:tcW w:w="1720" w:type="dxa"/>
            <w:vMerge w:val="restart"/>
            <w:vAlign w:val="center"/>
          </w:tcPr>
          <w:p w14:paraId="69ABB727" w14:textId="6879D463" w:rsidR="005F6A75" w:rsidRPr="005F6A75" w:rsidRDefault="00E362A9" w:rsidP="005F6A75">
            <w:pPr>
              <w:jc w:val="center"/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>30</w:t>
            </w:r>
            <w:r w:rsidR="005F6A75">
              <w:rPr>
                <w:sz w:val="24"/>
                <w:szCs w:val="24"/>
                <w:lang w:val="fr-CA"/>
              </w:rPr>
              <w:t xml:space="preserve"> mai </w:t>
            </w:r>
            <w:r>
              <w:rPr>
                <w:sz w:val="24"/>
                <w:szCs w:val="24"/>
                <w:lang w:val="fr-CA"/>
              </w:rPr>
              <w:t xml:space="preserve">–     13 juin </w:t>
            </w:r>
            <w:r w:rsidR="005F6A75">
              <w:rPr>
                <w:sz w:val="24"/>
                <w:szCs w:val="24"/>
                <w:lang w:val="fr-CA"/>
              </w:rPr>
              <w:t>2022</w:t>
            </w:r>
          </w:p>
        </w:tc>
      </w:tr>
      <w:tr w:rsidR="005F6A75" w:rsidRPr="00103282" w14:paraId="4AC5903D" w14:textId="7B9E4BF3" w:rsidTr="00DD7486">
        <w:trPr>
          <w:trHeight w:val="1191"/>
        </w:trPr>
        <w:tc>
          <w:tcPr>
            <w:tcW w:w="1925" w:type="dxa"/>
            <w:tcBorders>
              <w:top w:val="single" w:sz="8" w:space="0" w:color="FFFFFF" w:themeColor="background1"/>
              <w:bottom w:val="single" w:sz="4" w:space="0" w:color="FFFFFF" w:themeColor="background1"/>
            </w:tcBorders>
            <w:shd w:val="clear" w:color="auto" w:fill="ABD79B" w:themeFill="accent3" w:themeFillTint="99"/>
            <w:vAlign w:val="center"/>
          </w:tcPr>
          <w:p w14:paraId="123D1BC4" w14:textId="5CAB7EFE" w:rsidR="005F6A75" w:rsidRDefault="005F6A75" w:rsidP="00D022D8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Consentement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+ Sondage   </w:t>
            </w:r>
            <w:proofErr w:type="spellStart"/>
            <w:r>
              <w:rPr>
                <w:b/>
                <w:bCs/>
                <w:sz w:val="24"/>
                <w:szCs w:val="24"/>
              </w:rPr>
              <w:t>en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ligne</w:t>
            </w:r>
            <w:proofErr w:type="spellEnd"/>
          </w:p>
        </w:tc>
        <w:tc>
          <w:tcPr>
            <w:tcW w:w="7435" w:type="dxa"/>
            <w:tcBorders>
              <w:bottom w:val="single" w:sz="4" w:space="0" w:color="75BD59" w:themeColor="accent3"/>
            </w:tcBorders>
            <w:vAlign w:val="center"/>
          </w:tcPr>
          <w:p w14:paraId="43D93E6F" w14:textId="7A7B81C3" w:rsidR="005F6A75" w:rsidRPr="006C03D5" w:rsidRDefault="005F6A75" w:rsidP="00D022D8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6C03D5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Prendre connaissance du formulaire 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d’information et </w:t>
            </w:r>
            <w:r w:rsidRPr="006C03D5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de consentement </w:t>
            </w:r>
          </w:p>
          <w:p w14:paraId="3534760F" w14:textId="12C51D89" w:rsidR="00A05729" w:rsidRDefault="005F6A75" w:rsidP="00D022D8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6F79FA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Compléter</w:t>
            </w:r>
            <w:r w:rsidRPr="006C03D5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le </w:t>
            </w:r>
            <w:r w:rsidRPr="002B6FFE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 xml:space="preserve">sondage en ligne 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(</w:t>
            </w:r>
            <w:r w:rsidRPr="005F6A75">
              <w:rPr>
                <w:rFonts w:asciiTheme="minorHAnsi" w:hAnsiTheme="minorHAnsi"/>
                <w:lang w:val="fr-CA"/>
              </w:rPr>
              <w:t xml:space="preserve">y inscrire votre </w:t>
            </w:r>
            <w:r w:rsidRPr="005F6A75">
              <w:rPr>
                <w:rFonts w:asciiTheme="minorHAnsi" w:hAnsiTheme="minorHAnsi"/>
                <w:b/>
                <w:bCs/>
                <w:lang w:val="fr-CA"/>
              </w:rPr>
              <w:t>code de participant unique</w:t>
            </w:r>
            <w:r w:rsidR="006F79FA">
              <w:rPr>
                <w:rFonts w:asciiTheme="minorHAnsi" w:hAnsiTheme="minorHAnsi"/>
                <w:b/>
                <w:bCs/>
                <w:lang w:val="fr-CA"/>
              </w:rPr>
              <w:t xml:space="preserve"> – PXX –</w:t>
            </w:r>
            <w:r w:rsidRPr="005F6A75">
              <w:rPr>
                <w:rFonts w:asciiTheme="minorHAnsi" w:hAnsiTheme="minorHAnsi"/>
                <w:lang w:val="fr-CA"/>
              </w:rPr>
              <w:t xml:space="preserve"> que nous vous avons fait parvenir dans le courriel de </w:t>
            </w:r>
            <w:proofErr w:type="gramStart"/>
            <w:r w:rsidRPr="005F6A75">
              <w:rPr>
                <w:rFonts w:asciiTheme="minorHAnsi" w:hAnsiTheme="minorHAnsi"/>
                <w:lang w:val="fr-CA"/>
              </w:rPr>
              <w:t>lancement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)</w:t>
            </w:r>
            <w:r w:rsidR="00C44CC9">
              <w:rPr>
                <w:rFonts w:asciiTheme="minorHAnsi" w:hAnsiTheme="minorHAnsi"/>
                <w:sz w:val="24"/>
                <w:szCs w:val="24"/>
                <w:lang w:val="fr-CA"/>
              </w:rPr>
              <w:t>(</w:t>
            </w:r>
            <w:proofErr w:type="gramEnd"/>
            <w:r w:rsidR="00A05729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± </w:t>
            </w:r>
            <w:r w:rsidR="00A05729">
              <w:rPr>
                <w:rFonts w:asciiTheme="minorHAnsi" w:hAnsiTheme="minorHAnsi"/>
                <w:sz w:val="20"/>
                <w:szCs w:val="20"/>
                <w:lang w:val="fr-CA"/>
              </w:rPr>
              <w:t>45</w:t>
            </w:r>
            <w:r w:rsidR="00C44CC9">
              <w:rPr>
                <w:rFonts w:asciiTheme="minorHAnsi" w:hAnsiTheme="minorHAnsi"/>
                <w:sz w:val="20"/>
                <w:szCs w:val="20"/>
                <w:lang w:val="fr-CA"/>
              </w:rPr>
              <w:t xml:space="preserve"> m</w:t>
            </w:r>
            <w:r w:rsidR="00C44CC9" w:rsidRPr="00536E1B">
              <w:rPr>
                <w:rFonts w:asciiTheme="minorHAnsi" w:hAnsiTheme="minorHAnsi"/>
                <w:sz w:val="20"/>
                <w:szCs w:val="20"/>
                <w:lang w:val="fr-CA"/>
              </w:rPr>
              <w:t>inutes</w:t>
            </w:r>
            <w:r w:rsidR="00C44CC9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) </w:t>
            </w:r>
          </w:p>
          <w:p w14:paraId="4D5ED95D" w14:textId="638C473B" w:rsidR="00A05729" w:rsidRDefault="00910A3D" w:rsidP="00A05729">
            <w:pPr>
              <w:pStyle w:val="ListParagraph"/>
              <w:numPr>
                <w:ilvl w:val="0"/>
                <w:numId w:val="23"/>
              </w:numPr>
              <w:spacing w:after="120"/>
              <w:ind w:left="176" w:hanging="176"/>
              <w:contextualSpacing w:val="0"/>
              <w:rPr>
                <w:rFonts w:asciiTheme="minorHAnsi" w:hAnsiTheme="minorHAnsi"/>
                <w:sz w:val="24"/>
                <w:szCs w:val="24"/>
                <w:lang w:val="fr-CA"/>
              </w:rPr>
            </w:pPr>
            <w:hyperlink r:id="rId17" w:history="1">
              <w:r w:rsidR="00A05729" w:rsidRPr="00A1434A">
                <w:rPr>
                  <w:rStyle w:val="Hyperlink"/>
                  <w:rFonts w:asciiTheme="minorHAnsi" w:hAnsiTheme="minorHAnsi"/>
                  <w:shd w:val="clear" w:color="auto" w:fill="FFFFFF"/>
                  <w:lang w:val="fr-CA"/>
                </w:rPr>
                <w:t>https://forms.office.com/r/PwLK8EXqyA</w:t>
              </w:r>
            </w:hyperlink>
          </w:p>
        </w:tc>
        <w:tc>
          <w:tcPr>
            <w:tcW w:w="1720" w:type="dxa"/>
            <w:vMerge/>
            <w:tcBorders>
              <w:bottom w:val="single" w:sz="4" w:space="0" w:color="75BD59" w:themeColor="accent3"/>
            </w:tcBorders>
            <w:vAlign w:val="center"/>
          </w:tcPr>
          <w:p w14:paraId="02D4A1FE" w14:textId="77777777" w:rsidR="005F6A75" w:rsidRDefault="005F6A75" w:rsidP="00D022D8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</w:p>
        </w:tc>
      </w:tr>
      <w:tr w:rsidR="00C44CC9" w:rsidRPr="00092E85" w14:paraId="5378C161" w14:textId="77777777" w:rsidTr="009B3CA4">
        <w:trPr>
          <w:trHeight w:val="1931"/>
        </w:trPr>
        <w:tc>
          <w:tcPr>
            <w:tcW w:w="1925" w:type="dxa"/>
            <w:vMerge w:val="restart"/>
            <w:tcBorders>
              <w:top w:val="single" w:sz="4" w:space="0" w:color="FFFFFF" w:themeColor="background1"/>
            </w:tcBorders>
            <w:shd w:val="clear" w:color="auto" w:fill="ABD79B" w:themeFill="accent3" w:themeFillTint="99"/>
            <w:vAlign w:val="center"/>
          </w:tcPr>
          <w:p w14:paraId="6B9783BE" w14:textId="77777777" w:rsidR="00C44CC9" w:rsidRPr="0052537F" w:rsidRDefault="00C44CC9" w:rsidP="0037493C">
            <w:pPr>
              <w:rPr>
                <w:b/>
                <w:bCs/>
                <w:sz w:val="24"/>
                <w:szCs w:val="24"/>
                <w:lang w:val="fr-CA"/>
              </w:rPr>
            </w:pPr>
            <w:r w:rsidRPr="0052537F">
              <w:rPr>
                <w:b/>
                <w:bCs/>
                <w:sz w:val="24"/>
                <w:szCs w:val="24"/>
                <w:lang w:val="fr-CA"/>
              </w:rPr>
              <w:t xml:space="preserve">Utilisation de </w:t>
            </w:r>
            <w:r w:rsidRPr="002B6FFE">
              <w:rPr>
                <w:b/>
                <w:bCs/>
                <w:i/>
                <w:iCs/>
                <w:sz w:val="24"/>
                <w:szCs w:val="24"/>
                <w:lang w:val="fr-CA"/>
              </w:rPr>
              <w:t>Vivre avec les risques</w:t>
            </w:r>
          </w:p>
        </w:tc>
        <w:tc>
          <w:tcPr>
            <w:tcW w:w="7435" w:type="dxa"/>
            <w:vMerge w:val="restart"/>
            <w:tcBorders>
              <w:top w:val="single" w:sz="4" w:space="0" w:color="75BD59" w:themeColor="accent3"/>
            </w:tcBorders>
          </w:tcPr>
          <w:p w14:paraId="2EA60F2E" w14:textId="77777777" w:rsidR="00C44CC9" w:rsidRPr="001B3CDC" w:rsidRDefault="00C44CC9" w:rsidP="0037493C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D36E3B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Utiliser</w:t>
            </w:r>
            <w:r w:rsidRPr="001B3CDC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Pr="001B3CDC">
              <w:rPr>
                <w:rFonts w:asciiTheme="minorHAnsi" w:hAnsiTheme="minorHAnsi"/>
                <w:i/>
                <w:iCs/>
                <w:sz w:val="24"/>
                <w:szCs w:val="24"/>
                <w:lang w:val="fr-CA"/>
              </w:rPr>
              <w:t>Vivre avec les risques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Pr="00D022D8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pendant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Pr="00D36E3B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8 semaines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**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dans les soins habituels</w:t>
            </w:r>
          </w:p>
          <w:p w14:paraId="33A114A1" w14:textId="1B32FAA4" w:rsidR="00C44CC9" w:rsidRPr="00311ECA" w:rsidRDefault="00C44CC9" w:rsidP="0037493C">
            <w:pPr>
              <w:pStyle w:val="ListParagraph"/>
              <w:numPr>
                <w:ilvl w:val="0"/>
                <w:numId w:val="39"/>
              </w:numPr>
              <w:spacing w:after="160" w:line="259" w:lineRule="auto"/>
              <w:ind w:left="220" w:hanging="21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311ECA">
              <w:rPr>
                <w:rFonts w:asciiTheme="minorHAnsi" w:hAnsiTheme="minorHAnsi"/>
                <w:sz w:val="24"/>
                <w:szCs w:val="24"/>
                <w:lang w:val="fr-CA"/>
              </w:rPr>
              <w:t>Complét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er le</w:t>
            </w:r>
            <w:r w:rsidRPr="00311ECA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Pr="00D36E3B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journal de bord 1x/semaine</w:t>
            </w:r>
            <w:r w:rsidR="00A13E97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 xml:space="preserve"> </w:t>
            </w:r>
            <w:r w:rsidR="00A13E97">
              <w:rPr>
                <w:rFonts w:asciiTheme="minorHAnsi" w:hAnsiTheme="minorHAnsi"/>
                <w:sz w:val="24"/>
                <w:szCs w:val="24"/>
                <w:lang w:val="fr-CA"/>
              </w:rPr>
              <w:t>(</w:t>
            </w:r>
            <w:r w:rsidR="00A13E97" w:rsidRPr="005F6A75">
              <w:rPr>
                <w:rFonts w:asciiTheme="minorHAnsi" w:hAnsiTheme="minorHAnsi"/>
                <w:lang w:val="fr-CA"/>
              </w:rPr>
              <w:t xml:space="preserve">y inscrire votre </w:t>
            </w:r>
            <w:r w:rsidR="00A13E97" w:rsidRPr="005F6A75">
              <w:rPr>
                <w:rFonts w:asciiTheme="minorHAnsi" w:hAnsiTheme="minorHAnsi"/>
                <w:b/>
                <w:bCs/>
                <w:lang w:val="fr-CA"/>
              </w:rPr>
              <w:t xml:space="preserve">code de participant </w:t>
            </w:r>
            <w:r w:rsidR="00A13E97" w:rsidRPr="006222F6">
              <w:rPr>
                <w:rFonts w:asciiTheme="minorHAnsi" w:hAnsiTheme="minorHAnsi"/>
                <w:b/>
                <w:bCs/>
                <w:lang w:val="fr-CA"/>
              </w:rPr>
              <w:t xml:space="preserve">unique </w:t>
            </w:r>
            <w:r w:rsidR="00A13E97" w:rsidRPr="006222F6">
              <w:rPr>
                <w:rFonts w:asciiTheme="minorHAnsi" w:hAnsiTheme="minorHAnsi"/>
                <w:lang w:val="fr-CA"/>
              </w:rPr>
              <w:t>en haut à gauche</w:t>
            </w:r>
            <w:r w:rsidR="00A13E97">
              <w:rPr>
                <w:rFonts w:asciiTheme="minorHAnsi" w:hAnsiTheme="minorHAnsi"/>
                <w:sz w:val="24"/>
                <w:szCs w:val="24"/>
                <w:lang w:val="fr-CA"/>
              </w:rPr>
              <w:t>)</w:t>
            </w:r>
          </w:p>
          <w:p w14:paraId="45A131D0" w14:textId="77777777" w:rsidR="00C44CC9" w:rsidRDefault="00C44CC9" w:rsidP="0037493C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D022D8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Chantal </w:t>
            </w:r>
            <w:proofErr w:type="spellStart"/>
            <w:r w:rsidRPr="00D022D8">
              <w:rPr>
                <w:rFonts w:asciiTheme="minorHAnsi" w:hAnsiTheme="minorHAnsi"/>
                <w:sz w:val="24"/>
                <w:szCs w:val="24"/>
                <w:lang w:val="fr-CA"/>
              </w:rPr>
              <w:t>Foidart</w:t>
            </w:r>
            <w:proofErr w:type="spellEnd"/>
            <w:r w:rsidRPr="00917C3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Pr="00A23A83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vous contactera</w:t>
            </w:r>
            <w:r w:rsidRPr="00917C3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par courriel ou par téléphone </w:t>
            </w:r>
            <w:r w:rsidRPr="00A23A83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1x/2 semaines</w:t>
            </w:r>
            <w:r w:rsidRPr="00917C3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p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our répondre à vos</w:t>
            </w:r>
            <w:r w:rsidRPr="00917C3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questions 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et</w:t>
            </w:r>
            <w:r w:rsidRPr="00917C3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réviser le journal de bord</w:t>
            </w:r>
          </w:p>
          <w:p w14:paraId="5400E3C9" w14:textId="10D9A8FF" w:rsidR="00C44CC9" w:rsidRPr="00C00103" w:rsidRDefault="00C44CC9" w:rsidP="0037493C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A23A83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Téléverser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le journal de bord + les documents de travail utilisés (</w:t>
            </w:r>
            <w:r w:rsidRPr="00861DB1">
              <w:rPr>
                <w:rFonts w:asciiTheme="minorHAnsi" w:hAnsiTheme="minorHAnsi"/>
                <w:sz w:val="20"/>
                <w:szCs w:val="20"/>
                <w:lang w:val="fr-CA"/>
              </w:rPr>
              <w:t>remplis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) sur le site web du projet </w:t>
            </w:r>
          </w:p>
        </w:tc>
        <w:tc>
          <w:tcPr>
            <w:tcW w:w="1720" w:type="dxa"/>
            <w:tcBorders>
              <w:top w:val="single" w:sz="4" w:space="0" w:color="75BD59" w:themeColor="accent3"/>
            </w:tcBorders>
            <w:vAlign w:val="center"/>
          </w:tcPr>
          <w:p w14:paraId="7AC6D083" w14:textId="2AEE51FF" w:rsidR="00C44CC9" w:rsidRDefault="00C44CC9" w:rsidP="005F6A75">
            <w:pPr>
              <w:jc w:val="center"/>
              <w:rPr>
                <w:sz w:val="24"/>
                <w:szCs w:val="24"/>
                <w:lang w:val="fr-CA"/>
              </w:rPr>
            </w:pPr>
            <w:r w:rsidRPr="005F6A75">
              <w:rPr>
                <w:sz w:val="24"/>
                <w:szCs w:val="24"/>
                <w:lang w:val="fr-CA"/>
              </w:rPr>
              <w:t>1</w:t>
            </w:r>
            <w:r>
              <w:rPr>
                <w:sz w:val="24"/>
                <w:szCs w:val="24"/>
                <w:lang w:val="fr-CA"/>
              </w:rPr>
              <w:t xml:space="preserve"> juin –</w:t>
            </w:r>
          </w:p>
          <w:p w14:paraId="23840AB2" w14:textId="364B83E8" w:rsidR="00C44CC9" w:rsidRDefault="00C44CC9" w:rsidP="005F6A75">
            <w:pPr>
              <w:jc w:val="center"/>
              <w:rPr>
                <w:sz w:val="24"/>
                <w:szCs w:val="24"/>
                <w:lang w:val="fr-CA"/>
              </w:rPr>
            </w:pPr>
            <w:r w:rsidRPr="005F6A75">
              <w:rPr>
                <w:sz w:val="24"/>
                <w:szCs w:val="24"/>
                <w:lang w:val="fr-CA"/>
              </w:rPr>
              <w:t>1</w:t>
            </w:r>
            <w:r w:rsidR="00E362A9">
              <w:rPr>
                <w:sz w:val="24"/>
                <w:szCs w:val="24"/>
                <w:lang w:val="fr-CA"/>
              </w:rPr>
              <w:t>9</w:t>
            </w:r>
            <w:r w:rsidRPr="005F6A75">
              <w:rPr>
                <w:sz w:val="24"/>
                <w:szCs w:val="24"/>
                <w:lang w:val="fr-CA"/>
              </w:rPr>
              <w:t xml:space="preserve"> août </w:t>
            </w:r>
          </w:p>
          <w:p w14:paraId="412F6D16" w14:textId="13CC667A" w:rsidR="00C44CC9" w:rsidRPr="005F6A75" w:rsidRDefault="00C44CC9" w:rsidP="005F6A75">
            <w:pPr>
              <w:jc w:val="center"/>
              <w:rPr>
                <w:sz w:val="24"/>
                <w:szCs w:val="24"/>
                <w:lang w:val="fr-CA"/>
              </w:rPr>
            </w:pPr>
            <w:r w:rsidRPr="005F6A75">
              <w:rPr>
                <w:sz w:val="24"/>
                <w:szCs w:val="24"/>
                <w:lang w:val="fr-CA"/>
              </w:rPr>
              <w:t>2022</w:t>
            </w:r>
          </w:p>
        </w:tc>
      </w:tr>
      <w:tr w:rsidR="00C44CC9" w:rsidRPr="00E362A9" w14:paraId="4FEF5B9D" w14:textId="77777777" w:rsidTr="00DD7486">
        <w:trPr>
          <w:trHeight w:val="514"/>
        </w:trPr>
        <w:tc>
          <w:tcPr>
            <w:tcW w:w="1925" w:type="dxa"/>
            <w:vMerge/>
            <w:tcBorders>
              <w:bottom w:val="single" w:sz="8" w:space="0" w:color="FFFFFF" w:themeColor="background1"/>
            </w:tcBorders>
            <w:shd w:val="clear" w:color="auto" w:fill="ABD79B" w:themeFill="accent3" w:themeFillTint="99"/>
            <w:vAlign w:val="center"/>
          </w:tcPr>
          <w:p w14:paraId="48A5A15F" w14:textId="77777777" w:rsidR="00C44CC9" w:rsidRPr="0052537F" w:rsidRDefault="00C44CC9" w:rsidP="0037493C">
            <w:pPr>
              <w:rPr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7435" w:type="dxa"/>
            <w:vMerge/>
            <w:tcBorders>
              <w:bottom w:val="single" w:sz="4" w:space="0" w:color="75BD59" w:themeColor="accent3"/>
            </w:tcBorders>
          </w:tcPr>
          <w:p w14:paraId="152C8D22" w14:textId="77777777" w:rsidR="00C44CC9" w:rsidRPr="00D36E3B" w:rsidRDefault="00C44CC9" w:rsidP="0037493C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1720" w:type="dxa"/>
            <w:tcBorders>
              <w:top w:val="single" w:sz="4" w:space="0" w:color="75BD59" w:themeColor="accent3"/>
              <w:bottom w:val="single" w:sz="4" w:space="0" w:color="75BD59" w:themeColor="accent3"/>
            </w:tcBorders>
            <w:vAlign w:val="center"/>
          </w:tcPr>
          <w:p w14:paraId="692F2019" w14:textId="7FC3AD3B" w:rsidR="00C44CC9" w:rsidRPr="005F6A75" w:rsidRDefault="00E362A9" w:rsidP="005F6A75">
            <w:pPr>
              <w:jc w:val="center"/>
              <w:rPr>
                <w:sz w:val="24"/>
                <w:szCs w:val="24"/>
                <w:lang w:val="fr-CA"/>
              </w:rPr>
            </w:pPr>
            <w:proofErr w:type="gramStart"/>
            <w:r>
              <w:rPr>
                <w:sz w:val="24"/>
                <w:szCs w:val="24"/>
                <w:lang w:val="fr-CA"/>
              </w:rPr>
              <w:t>à</w:t>
            </w:r>
            <w:proofErr w:type="gramEnd"/>
            <w:r>
              <w:rPr>
                <w:sz w:val="24"/>
                <w:szCs w:val="24"/>
                <w:lang w:val="fr-CA"/>
              </w:rPr>
              <w:t xml:space="preserve"> la fin des 8 semaines</w:t>
            </w:r>
          </w:p>
        </w:tc>
      </w:tr>
      <w:tr w:rsidR="00D022D8" w:rsidRPr="00917C33" w14:paraId="69295C4E" w14:textId="77777777" w:rsidTr="00DD7486">
        <w:tc>
          <w:tcPr>
            <w:tcW w:w="1925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ABD79B" w:themeFill="accent3" w:themeFillTint="99"/>
            <w:vAlign w:val="center"/>
          </w:tcPr>
          <w:p w14:paraId="31B1B69F" w14:textId="77777777" w:rsidR="00D022D8" w:rsidRPr="00FE688F" w:rsidRDefault="00D022D8" w:rsidP="00D44676">
            <w:pPr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Entretien </w:t>
            </w:r>
            <w:proofErr w:type="spellStart"/>
            <w:r>
              <w:rPr>
                <w:b/>
                <w:bCs/>
                <w:sz w:val="24"/>
                <w:szCs w:val="24"/>
              </w:rPr>
              <w:t>individuel</w:t>
            </w:r>
            <w:proofErr w:type="spellEnd"/>
          </w:p>
        </w:tc>
        <w:tc>
          <w:tcPr>
            <w:tcW w:w="7435" w:type="dxa"/>
            <w:tcBorders>
              <w:top w:val="single" w:sz="4" w:space="0" w:color="75BD59" w:themeColor="accent3"/>
              <w:bottom w:val="single" w:sz="4" w:space="0" w:color="75BD59" w:themeColor="accent3"/>
            </w:tcBorders>
          </w:tcPr>
          <w:p w14:paraId="09B7C3D0" w14:textId="77777777" w:rsidR="00D022D8" w:rsidRPr="00FB4FCB" w:rsidRDefault="00D022D8" w:rsidP="00D44676">
            <w:pPr>
              <w:rPr>
                <w:color w:val="auto"/>
                <w:sz w:val="24"/>
                <w:szCs w:val="24"/>
                <w:lang w:val="fr-CA"/>
              </w:rPr>
            </w:pPr>
            <w:r w:rsidRPr="00FB4FCB">
              <w:rPr>
                <w:b/>
                <w:bCs/>
                <w:color w:val="auto"/>
                <w:sz w:val="24"/>
                <w:szCs w:val="24"/>
                <w:lang w:val="fr-CA"/>
              </w:rPr>
              <w:t>Après l’utilisation</w:t>
            </w:r>
            <w:r w:rsidRPr="00FB4FCB">
              <w:rPr>
                <w:color w:val="auto"/>
                <w:sz w:val="24"/>
                <w:szCs w:val="24"/>
                <w:lang w:val="fr-CA"/>
              </w:rPr>
              <w:t xml:space="preserve"> de </w:t>
            </w:r>
            <w:r w:rsidRPr="00FB4FCB">
              <w:rPr>
                <w:i/>
                <w:iCs/>
                <w:color w:val="auto"/>
                <w:sz w:val="24"/>
                <w:szCs w:val="24"/>
                <w:lang w:val="fr-CA"/>
              </w:rPr>
              <w:t>Vivre avec les risques</w:t>
            </w:r>
            <w:r w:rsidRPr="00FB4FCB">
              <w:rPr>
                <w:color w:val="auto"/>
                <w:sz w:val="24"/>
                <w:szCs w:val="24"/>
                <w:lang w:val="fr-CA"/>
              </w:rPr>
              <w:t> :</w:t>
            </w:r>
          </w:p>
          <w:p w14:paraId="69DFB211" w14:textId="77777777" w:rsidR="00D022D8" w:rsidRDefault="00D022D8" w:rsidP="00D44676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536E1B">
              <w:rPr>
                <w:rFonts w:asciiTheme="minorHAnsi" w:hAnsiTheme="minorHAnsi"/>
                <w:sz w:val="24"/>
                <w:szCs w:val="24"/>
                <w:lang w:val="fr-CA"/>
              </w:rPr>
              <w:t>Particip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er</w:t>
            </w:r>
            <w:r w:rsidRPr="00536E1B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à un </w:t>
            </w:r>
            <w:r w:rsidRPr="00A23A83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entretien individuel virtuel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(</w:t>
            </w:r>
            <w:r w:rsidRPr="00536E1B">
              <w:rPr>
                <w:rFonts w:asciiTheme="minorHAnsi" w:hAnsiTheme="minorHAnsi"/>
                <w:sz w:val="20"/>
                <w:szCs w:val="20"/>
                <w:lang w:val="fr-CA"/>
              </w:rPr>
              <w:t>60 minutes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)</w:t>
            </w:r>
          </w:p>
          <w:p w14:paraId="45BF1629" w14:textId="77777777" w:rsidR="00D022D8" w:rsidRDefault="00D022D8" w:rsidP="00D44676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>
              <w:rPr>
                <w:rFonts w:asciiTheme="minorHAnsi" w:hAnsiTheme="minorHAnsi"/>
                <w:sz w:val="24"/>
                <w:szCs w:val="24"/>
                <w:lang w:val="fr-CA"/>
              </w:rPr>
              <w:t>Au moment qui vous convient</w:t>
            </w:r>
          </w:p>
          <w:p w14:paraId="4EC1F085" w14:textId="77777777" w:rsidR="00D022D8" w:rsidRPr="00917C33" w:rsidRDefault="00D022D8" w:rsidP="00D44676">
            <w:pPr>
              <w:pStyle w:val="ListParagraph"/>
              <w:numPr>
                <w:ilvl w:val="0"/>
                <w:numId w:val="23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>
              <w:rPr>
                <w:rFonts w:asciiTheme="minorHAnsi" w:hAnsiTheme="minorHAnsi"/>
                <w:sz w:val="24"/>
                <w:szCs w:val="24"/>
                <w:lang w:val="fr-CA"/>
              </w:rPr>
              <w:t>Remerciement 25$ (</w:t>
            </w:r>
            <w:r w:rsidRPr="00787DB2">
              <w:rPr>
                <w:rFonts w:asciiTheme="minorHAnsi" w:hAnsiTheme="minorHAnsi"/>
                <w:sz w:val="20"/>
                <w:szCs w:val="20"/>
                <w:lang w:val="fr-CA"/>
              </w:rPr>
              <w:t>carte-cadeau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)</w:t>
            </w:r>
          </w:p>
        </w:tc>
        <w:tc>
          <w:tcPr>
            <w:tcW w:w="1720" w:type="dxa"/>
            <w:tcBorders>
              <w:top w:val="single" w:sz="4" w:space="0" w:color="75BD59" w:themeColor="accent3"/>
              <w:bottom w:val="single" w:sz="4" w:space="0" w:color="75BD59" w:themeColor="accent3"/>
            </w:tcBorders>
            <w:vAlign w:val="center"/>
          </w:tcPr>
          <w:p w14:paraId="0134FF0E" w14:textId="2E9FBF6B" w:rsidR="00D022D8" w:rsidRPr="00C44CC9" w:rsidRDefault="00C44CC9" w:rsidP="00C44CC9">
            <w:pPr>
              <w:jc w:val="center"/>
              <w:rPr>
                <w:color w:val="auto"/>
                <w:sz w:val="24"/>
                <w:szCs w:val="24"/>
                <w:lang w:val="fr-CA"/>
              </w:rPr>
            </w:pPr>
            <w:r w:rsidRPr="00C44CC9">
              <w:rPr>
                <w:color w:val="auto"/>
                <w:sz w:val="24"/>
                <w:szCs w:val="24"/>
                <w:lang w:val="fr-CA"/>
              </w:rPr>
              <w:t>Fin août 2022</w:t>
            </w:r>
          </w:p>
        </w:tc>
      </w:tr>
      <w:tr w:rsidR="00D022D8" w:rsidRPr="00887F3D" w14:paraId="0CC5FF0A" w14:textId="77777777" w:rsidTr="00DD7486">
        <w:tc>
          <w:tcPr>
            <w:tcW w:w="1925" w:type="dxa"/>
            <w:tcBorders>
              <w:top w:val="single" w:sz="8" w:space="0" w:color="FFFFFF" w:themeColor="background1"/>
            </w:tcBorders>
            <w:shd w:val="clear" w:color="auto" w:fill="ABD79B" w:themeFill="accent3" w:themeFillTint="99"/>
            <w:vAlign w:val="center"/>
          </w:tcPr>
          <w:p w14:paraId="72C6FA38" w14:textId="77777777" w:rsidR="00D022D8" w:rsidRPr="00FE688F" w:rsidRDefault="00D022D8" w:rsidP="00D446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Groupe de discussion</w:t>
            </w:r>
          </w:p>
        </w:tc>
        <w:tc>
          <w:tcPr>
            <w:tcW w:w="7435" w:type="dxa"/>
            <w:tcBorders>
              <w:top w:val="single" w:sz="4" w:space="0" w:color="75BD59" w:themeColor="accent3"/>
            </w:tcBorders>
          </w:tcPr>
          <w:p w14:paraId="567A3280" w14:textId="77777777" w:rsidR="00D022D8" w:rsidRPr="00FB4FCB" w:rsidRDefault="00D022D8" w:rsidP="00D44676">
            <w:pPr>
              <w:rPr>
                <w:color w:val="auto"/>
                <w:sz w:val="24"/>
                <w:szCs w:val="24"/>
                <w:lang w:val="fr-CA"/>
              </w:rPr>
            </w:pPr>
            <w:r w:rsidRPr="00FB4FCB">
              <w:rPr>
                <w:b/>
                <w:bCs/>
                <w:color w:val="auto"/>
                <w:sz w:val="24"/>
                <w:szCs w:val="24"/>
                <w:lang w:val="fr-CA"/>
              </w:rPr>
              <w:t>Après la révision/modification</w:t>
            </w:r>
            <w:r w:rsidRPr="00FB4FCB">
              <w:rPr>
                <w:color w:val="auto"/>
                <w:sz w:val="24"/>
                <w:szCs w:val="24"/>
                <w:lang w:val="fr-CA"/>
              </w:rPr>
              <w:t xml:space="preserve"> de </w:t>
            </w:r>
            <w:r w:rsidRPr="00FB4FCB">
              <w:rPr>
                <w:i/>
                <w:iCs/>
                <w:color w:val="auto"/>
                <w:sz w:val="24"/>
                <w:szCs w:val="24"/>
                <w:lang w:val="fr-CA"/>
              </w:rPr>
              <w:t xml:space="preserve">Vivre avec les risques </w:t>
            </w:r>
            <w:r w:rsidRPr="00FB4FCB">
              <w:rPr>
                <w:color w:val="auto"/>
                <w:sz w:val="24"/>
                <w:szCs w:val="24"/>
                <w:lang w:val="fr-CA"/>
              </w:rPr>
              <w:t>:</w:t>
            </w:r>
          </w:p>
          <w:p w14:paraId="28F03197" w14:textId="77777777" w:rsidR="00D022D8" w:rsidRPr="00FB4FCB" w:rsidRDefault="00D022D8" w:rsidP="00D44676">
            <w:pPr>
              <w:pStyle w:val="ListParagraph"/>
              <w:numPr>
                <w:ilvl w:val="0"/>
                <w:numId w:val="23"/>
              </w:numPr>
              <w:ind w:left="244" w:hanging="244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FB4FCB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Participer à un </w:t>
            </w:r>
            <w:r w:rsidRPr="00FB4FCB">
              <w:rPr>
                <w:rFonts w:asciiTheme="minorHAnsi" w:hAnsiTheme="minorHAnsi"/>
                <w:b/>
                <w:bCs/>
                <w:sz w:val="24"/>
                <w:szCs w:val="24"/>
                <w:lang w:val="fr-CA"/>
              </w:rPr>
              <w:t>groupe de discussion virtuel</w:t>
            </w:r>
            <w:r w:rsidRPr="00FB4FCB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(</w:t>
            </w:r>
            <w:r w:rsidRPr="00FB4FCB">
              <w:rPr>
                <w:rFonts w:asciiTheme="minorHAnsi" w:hAnsiTheme="minorHAnsi"/>
                <w:sz w:val="20"/>
                <w:szCs w:val="20"/>
                <w:lang w:val="fr-CA"/>
              </w:rPr>
              <w:t>60–90-minutes</w:t>
            </w:r>
            <w:r w:rsidRPr="00FB4FCB">
              <w:rPr>
                <w:rFonts w:asciiTheme="minorHAnsi" w:hAnsiTheme="minorHAnsi"/>
                <w:sz w:val="24"/>
                <w:szCs w:val="24"/>
                <w:lang w:val="fr-CA"/>
              </w:rPr>
              <w:t>)</w:t>
            </w:r>
          </w:p>
          <w:p w14:paraId="42BF2B47" w14:textId="77777777" w:rsidR="00D022D8" w:rsidRPr="00FB4FCB" w:rsidRDefault="00D022D8" w:rsidP="00D44676">
            <w:pPr>
              <w:pStyle w:val="ListParagraph"/>
              <w:numPr>
                <w:ilvl w:val="0"/>
                <w:numId w:val="23"/>
              </w:numPr>
              <w:ind w:left="244" w:hanging="244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FB4FCB">
              <w:rPr>
                <w:rFonts w:asciiTheme="minorHAnsi" w:hAnsiTheme="minorHAnsi"/>
                <w:sz w:val="24"/>
                <w:szCs w:val="24"/>
                <w:lang w:val="fr-CA"/>
              </w:rPr>
              <w:t>Remerciement 25$ (</w:t>
            </w:r>
            <w:r w:rsidRPr="00FB4FCB">
              <w:rPr>
                <w:rFonts w:asciiTheme="minorHAnsi" w:hAnsiTheme="minorHAnsi"/>
                <w:sz w:val="20"/>
                <w:szCs w:val="20"/>
                <w:lang w:val="fr-CA"/>
              </w:rPr>
              <w:t>carte-cadeau</w:t>
            </w:r>
            <w:r w:rsidRPr="00FB4FCB">
              <w:rPr>
                <w:rFonts w:asciiTheme="minorHAnsi" w:hAnsiTheme="minorHAnsi"/>
                <w:sz w:val="24"/>
                <w:szCs w:val="24"/>
                <w:lang w:val="fr-CA"/>
              </w:rPr>
              <w:t>)</w:t>
            </w:r>
          </w:p>
        </w:tc>
        <w:tc>
          <w:tcPr>
            <w:tcW w:w="1720" w:type="dxa"/>
            <w:tcBorders>
              <w:top w:val="single" w:sz="4" w:space="0" w:color="75BD59" w:themeColor="accent3"/>
            </w:tcBorders>
            <w:vAlign w:val="center"/>
          </w:tcPr>
          <w:p w14:paraId="3AEC0D46" w14:textId="7EE285CF" w:rsidR="00D022D8" w:rsidRPr="00C44CC9" w:rsidRDefault="00C44CC9" w:rsidP="00C44CC9">
            <w:pPr>
              <w:jc w:val="center"/>
              <w:rPr>
                <w:color w:val="auto"/>
                <w:sz w:val="24"/>
                <w:szCs w:val="24"/>
                <w:lang w:val="fr-CA"/>
              </w:rPr>
            </w:pPr>
            <w:r w:rsidRPr="00C44CC9">
              <w:rPr>
                <w:color w:val="auto"/>
                <w:sz w:val="24"/>
                <w:szCs w:val="24"/>
                <w:lang w:val="fr-CA"/>
              </w:rPr>
              <w:t>Novembre 2022</w:t>
            </w:r>
          </w:p>
        </w:tc>
      </w:tr>
    </w:tbl>
    <w:p w14:paraId="3375460F" w14:textId="1B54AF06" w:rsidR="00523023" w:rsidRPr="00C32B88" w:rsidRDefault="007646C7" w:rsidP="00C32B88">
      <w:pPr>
        <w:pStyle w:val="ListParagraph"/>
        <w:tabs>
          <w:tab w:val="left" w:pos="426"/>
        </w:tabs>
        <w:spacing w:after="0" w:line="240" w:lineRule="auto"/>
        <w:ind w:left="425" w:hanging="249"/>
        <w:contextualSpacing w:val="0"/>
        <w:rPr>
          <w:rFonts w:ascii="Arial" w:hAnsi="Arial" w:cs="Arial"/>
          <w:sz w:val="20"/>
          <w:szCs w:val="20"/>
          <w:lang w:val="fr-CA"/>
        </w:rPr>
      </w:pPr>
      <w:r>
        <w:rPr>
          <w:rFonts w:asciiTheme="minorHAnsi" w:hAnsiTheme="minorHAnsi"/>
          <w:sz w:val="24"/>
          <w:szCs w:val="24"/>
          <w:lang w:val="fr-CA"/>
        </w:rPr>
        <w:t>**</w:t>
      </w:r>
      <w:r>
        <w:rPr>
          <w:rFonts w:asciiTheme="minorHAnsi" w:hAnsiTheme="minorHAnsi"/>
          <w:sz w:val="24"/>
          <w:szCs w:val="24"/>
          <w:lang w:val="fr-CA"/>
        </w:rPr>
        <w:tab/>
      </w:r>
      <w:r w:rsidR="00523023" w:rsidRPr="00C32B88">
        <w:rPr>
          <w:rFonts w:ascii="Arial" w:hAnsi="Arial" w:cs="Arial"/>
          <w:sz w:val="20"/>
          <w:szCs w:val="20"/>
          <w:lang w:val="fr-CA"/>
        </w:rPr>
        <w:t>Pas nécessairement consécutives (ex: si absence pendant une semaine)</w:t>
      </w:r>
      <w:r w:rsidR="00A23A83" w:rsidRPr="00C32B88">
        <w:rPr>
          <w:rFonts w:ascii="Arial" w:hAnsi="Arial" w:cs="Arial"/>
          <w:sz w:val="20"/>
          <w:szCs w:val="20"/>
          <w:lang w:val="fr-CA"/>
        </w:rPr>
        <w:t xml:space="preserve">.  </w:t>
      </w:r>
      <w:r w:rsidR="00523023" w:rsidRPr="00C32B88">
        <w:rPr>
          <w:rFonts w:ascii="Arial" w:hAnsi="Arial" w:cs="Arial"/>
          <w:sz w:val="20"/>
          <w:szCs w:val="20"/>
          <w:lang w:val="fr-CA"/>
        </w:rPr>
        <w:t xml:space="preserve">L’utilisation de 8 semaines commence </w:t>
      </w:r>
      <w:r w:rsidR="003C1ABF">
        <w:rPr>
          <w:rFonts w:ascii="Arial" w:hAnsi="Arial" w:cs="Arial"/>
          <w:sz w:val="20"/>
          <w:szCs w:val="20"/>
          <w:lang w:val="fr-CA"/>
        </w:rPr>
        <w:t xml:space="preserve">     </w:t>
      </w:r>
      <w:r w:rsidR="00523023" w:rsidRPr="00C32B88">
        <w:rPr>
          <w:rFonts w:ascii="Arial" w:hAnsi="Arial" w:cs="Arial"/>
          <w:sz w:val="20"/>
          <w:szCs w:val="20"/>
          <w:lang w:val="fr-CA"/>
        </w:rPr>
        <w:t xml:space="preserve">une fois </w:t>
      </w:r>
      <w:r w:rsidR="002B6FFE">
        <w:rPr>
          <w:rFonts w:ascii="Arial" w:hAnsi="Arial" w:cs="Arial"/>
          <w:sz w:val="20"/>
          <w:szCs w:val="20"/>
          <w:lang w:val="fr-CA"/>
        </w:rPr>
        <w:t>le sondage en ligne complété</w:t>
      </w:r>
      <w:r w:rsidR="00A23A83" w:rsidRPr="00C32B88">
        <w:rPr>
          <w:rFonts w:ascii="Arial" w:hAnsi="Arial" w:cs="Arial"/>
          <w:sz w:val="20"/>
          <w:szCs w:val="20"/>
          <w:lang w:val="fr-CA"/>
        </w:rPr>
        <w:t xml:space="preserve">.  </w:t>
      </w:r>
      <w:r w:rsidR="00523023" w:rsidRPr="00C32B88">
        <w:rPr>
          <w:rFonts w:ascii="Arial" w:hAnsi="Arial" w:cs="Arial"/>
          <w:sz w:val="20"/>
          <w:szCs w:val="20"/>
          <w:lang w:val="fr-CA"/>
        </w:rPr>
        <w:t xml:space="preserve">Merci d’informer </w:t>
      </w:r>
      <w:hyperlink r:id="rId18" w:history="1">
        <w:r w:rsidR="00523023" w:rsidRPr="00C32B88">
          <w:rPr>
            <w:rStyle w:val="Hyperlink"/>
            <w:rFonts w:ascii="Arial" w:hAnsi="Arial" w:cs="Arial"/>
            <w:sz w:val="20"/>
            <w:szCs w:val="20"/>
            <w:lang w:val="fr-CA"/>
          </w:rPr>
          <w:t>monia.damours@usherbrooke.ca</w:t>
        </w:r>
      </w:hyperlink>
      <w:r w:rsidR="00523023" w:rsidRPr="00C32B88">
        <w:rPr>
          <w:rFonts w:ascii="Arial" w:hAnsi="Arial" w:cs="Arial"/>
          <w:sz w:val="20"/>
          <w:szCs w:val="20"/>
          <w:lang w:val="fr-CA"/>
        </w:rPr>
        <w:t xml:space="preserve"> si vous retardez le début </w:t>
      </w:r>
      <w:r w:rsidR="003C1ABF">
        <w:rPr>
          <w:rFonts w:ascii="Arial" w:hAnsi="Arial" w:cs="Arial"/>
          <w:sz w:val="20"/>
          <w:szCs w:val="20"/>
          <w:lang w:val="fr-CA"/>
        </w:rPr>
        <w:t xml:space="preserve">        </w:t>
      </w:r>
      <w:r w:rsidR="00523023" w:rsidRPr="00C32B88">
        <w:rPr>
          <w:rFonts w:ascii="Arial" w:hAnsi="Arial" w:cs="Arial"/>
          <w:sz w:val="20"/>
          <w:szCs w:val="20"/>
          <w:lang w:val="fr-CA"/>
        </w:rPr>
        <w:t>de l’utilisation</w:t>
      </w:r>
      <w:r w:rsidR="00A23A83" w:rsidRPr="00C32B88">
        <w:rPr>
          <w:rFonts w:ascii="Arial" w:hAnsi="Arial" w:cs="Arial"/>
          <w:sz w:val="20"/>
          <w:szCs w:val="20"/>
          <w:lang w:val="fr-CA"/>
        </w:rPr>
        <w:t>.</w:t>
      </w:r>
    </w:p>
    <w:p w14:paraId="242A96BF" w14:textId="77777777" w:rsidR="00523023" w:rsidRPr="00887F3D" w:rsidRDefault="00523023" w:rsidP="00372260">
      <w:pPr>
        <w:rPr>
          <w:lang w:val="fr-CA"/>
        </w:rPr>
      </w:pPr>
    </w:p>
    <w:p w14:paraId="355393BB" w14:textId="6EA1C604" w:rsidR="00D466C8" w:rsidRPr="00887F3D" w:rsidRDefault="00FE688F" w:rsidP="00A27422">
      <w:pPr>
        <w:pStyle w:val="Heading1"/>
        <w:shd w:val="clear" w:color="auto" w:fill="276E8B" w:themeFill="accent1"/>
        <w:spacing w:before="100" w:after="100"/>
        <w:jc w:val="center"/>
        <w:rPr>
          <w:lang w:val="fr-CA"/>
        </w:rPr>
      </w:pPr>
      <w:r w:rsidRPr="00887F3D">
        <w:rPr>
          <w:lang w:val="fr-CA"/>
        </w:rPr>
        <w:t>S</w:t>
      </w:r>
      <w:r w:rsidR="00917C33" w:rsidRPr="00887F3D">
        <w:rPr>
          <w:lang w:val="fr-CA"/>
        </w:rPr>
        <w:t xml:space="preserve">OUTIEN </w:t>
      </w:r>
      <w:r w:rsidR="00887F3D" w:rsidRPr="00887F3D">
        <w:rPr>
          <w:lang w:val="fr-CA"/>
        </w:rPr>
        <w:t>À</w:t>
      </w:r>
      <w:r w:rsidR="00917C33" w:rsidRPr="00887F3D">
        <w:rPr>
          <w:lang w:val="fr-CA"/>
        </w:rPr>
        <w:t xml:space="preserve"> L’UTILISATION</w:t>
      </w:r>
      <w:r w:rsidR="00887F3D" w:rsidRPr="00887F3D">
        <w:rPr>
          <w:lang w:val="fr-CA"/>
        </w:rPr>
        <w:t xml:space="preserve"> D</w:t>
      </w:r>
      <w:r w:rsidR="00887F3D">
        <w:rPr>
          <w:lang w:val="fr-CA"/>
        </w:rPr>
        <w:t>E LA DÉMARCHE</w:t>
      </w:r>
    </w:p>
    <w:tbl>
      <w:tblPr>
        <w:tblStyle w:val="TableGrid"/>
        <w:tblW w:w="5000" w:type="pct"/>
        <w:tblInd w:w="-33" w:type="dxa"/>
        <w:tblBorders>
          <w:top w:val="single" w:sz="4" w:space="0" w:color="CEDBE1" w:themeColor="background2"/>
          <w:left w:val="single" w:sz="4" w:space="0" w:color="CEDBE1" w:themeColor="background2"/>
          <w:bottom w:val="single" w:sz="4" w:space="0" w:color="CEDBE1" w:themeColor="background2"/>
          <w:right w:val="single" w:sz="4" w:space="0" w:color="CEDBE1" w:themeColor="background2"/>
          <w:insideH w:val="single" w:sz="4" w:space="0" w:color="CEDBE1" w:themeColor="background2"/>
          <w:insideV w:val="single" w:sz="4" w:space="0" w:color="CEDBE1" w:themeColor="background2"/>
        </w:tblBorders>
        <w:tblLook w:val="04A0" w:firstRow="1" w:lastRow="0" w:firstColumn="1" w:lastColumn="0" w:noHBand="0" w:noVBand="1"/>
        <w:tblCaption w:val="Availability"/>
        <w:tblDescription w:val="Hours and days you are available, response time, distance you are willing to travel"/>
      </w:tblPr>
      <w:tblGrid>
        <w:gridCol w:w="2013"/>
        <w:gridCol w:w="9047"/>
      </w:tblGrid>
      <w:tr w:rsidR="005B2E93" w:rsidRPr="003733A6" w14:paraId="319AD737" w14:textId="77777777" w:rsidTr="00A27422">
        <w:trPr>
          <w:trHeight w:val="1207"/>
        </w:trPr>
        <w:tc>
          <w:tcPr>
            <w:tcW w:w="2013" w:type="dxa"/>
            <w:tcBorders>
              <w:bottom w:val="single" w:sz="4" w:space="0" w:color="FFFFFF" w:themeColor="background1"/>
            </w:tcBorders>
            <w:shd w:val="clear" w:color="auto" w:fill="97CCE2" w:themeFill="accent1" w:themeFillTint="66"/>
            <w:vAlign w:val="center"/>
          </w:tcPr>
          <w:p w14:paraId="4E2EE129" w14:textId="77777777" w:rsidR="005B2E93" w:rsidRPr="00887F3D" w:rsidRDefault="005B2E93" w:rsidP="005B2E93">
            <w:pPr>
              <w:rPr>
                <w:b/>
                <w:bCs/>
                <w:sz w:val="24"/>
                <w:szCs w:val="24"/>
                <w:lang w:val="fr-CA"/>
              </w:rPr>
            </w:pPr>
          </w:p>
          <w:p w14:paraId="2A503C33" w14:textId="134D6D8C" w:rsidR="005B2E93" w:rsidRPr="00FE688F" w:rsidRDefault="00861DB1" w:rsidP="00861DB1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Documents de travail</w:t>
            </w:r>
          </w:p>
        </w:tc>
        <w:tc>
          <w:tcPr>
            <w:tcW w:w="9047" w:type="dxa"/>
            <w:tcBorders>
              <w:bottom w:val="single" w:sz="4" w:space="0" w:color="276E8B" w:themeColor="accent1"/>
            </w:tcBorders>
          </w:tcPr>
          <w:p w14:paraId="01E2FB46" w14:textId="07C1D10A" w:rsidR="001B71BF" w:rsidRPr="001B71BF" w:rsidRDefault="001B71BF" w:rsidP="00311ECA">
            <w:pPr>
              <w:pStyle w:val="ListParagraph"/>
              <w:numPr>
                <w:ilvl w:val="0"/>
                <w:numId w:val="24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1B71BF">
              <w:rPr>
                <w:rFonts w:asciiTheme="minorHAnsi" w:hAnsiTheme="minorHAnsi"/>
                <w:sz w:val="24"/>
                <w:szCs w:val="24"/>
                <w:lang w:val="fr-CA"/>
              </w:rPr>
              <w:t>Schéma synthèse de la d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émarche</w:t>
            </w:r>
          </w:p>
          <w:p w14:paraId="24AB92CE" w14:textId="5215991F" w:rsidR="005B2E93" w:rsidRPr="001B71BF" w:rsidRDefault="001B71BF" w:rsidP="00311ECA">
            <w:pPr>
              <w:pStyle w:val="ListParagraph"/>
              <w:numPr>
                <w:ilvl w:val="0"/>
                <w:numId w:val="24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1B71BF">
              <w:rPr>
                <w:rFonts w:asciiTheme="minorHAnsi" w:hAnsiTheme="minorHAnsi"/>
                <w:sz w:val="24"/>
                <w:szCs w:val="24"/>
                <w:lang w:val="fr-CA"/>
              </w:rPr>
              <w:t>Fiche analytique</w:t>
            </w:r>
            <w:r w:rsidR="00FE688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(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disponible en format à remplir</w:t>
            </w:r>
            <w:r w:rsidR="00FE688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>)</w:t>
            </w:r>
          </w:p>
          <w:p w14:paraId="0A0595AF" w14:textId="557F3C7A" w:rsidR="00FE688F" w:rsidRPr="001B71BF" w:rsidRDefault="001B71BF" w:rsidP="00311ECA">
            <w:pPr>
              <w:pStyle w:val="ListParagraph"/>
              <w:numPr>
                <w:ilvl w:val="0"/>
                <w:numId w:val="24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1B71BF">
              <w:rPr>
                <w:rFonts w:asciiTheme="minorHAnsi" w:hAnsiTheme="minorHAnsi"/>
                <w:sz w:val="24"/>
                <w:szCs w:val="24"/>
                <w:lang w:val="fr-CA"/>
              </w:rPr>
              <w:t>Sommaire des situations à r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isque</w:t>
            </w:r>
          </w:p>
          <w:p w14:paraId="63223011" w14:textId="46752BD9" w:rsidR="00FE688F" w:rsidRPr="00FE688F" w:rsidRDefault="001B71BF" w:rsidP="00311ECA">
            <w:pPr>
              <w:pStyle w:val="ListParagraph"/>
              <w:numPr>
                <w:ilvl w:val="0"/>
                <w:numId w:val="24"/>
              </w:numPr>
              <w:ind w:left="178" w:hanging="17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Continuum de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sécurité</w:t>
            </w:r>
            <w:proofErr w:type="spellEnd"/>
          </w:p>
        </w:tc>
      </w:tr>
      <w:tr w:rsidR="005B2E93" w:rsidRPr="00103282" w14:paraId="0CDA4BCA" w14:textId="77777777" w:rsidTr="00A27422">
        <w:tc>
          <w:tcPr>
            <w:tcW w:w="2013" w:type="dxa"/>
            <w:tcBorders>
              <w:top w:val="single" w:sz="4" w:space="0" w:color="FFFFFF" w:themeColor="background1"/>
            </w:tcBorders>
            <w:shd w:val="clear" w:color="auto" w:fill="97CCE2" w:themeFill="accent1" w:themeFillTint="66"/>
            <w:vAlign w:val="center"/>
          </w:tcPr>
          <w:p w14:paraId="12BE8873" w14:textId="25BCCB10" w:rsidR="005B2E93" w:rsidRPr="00FE688F" w:rsidRDefault="005B2E93" w:rsidP="005B2E93">
            <w:pPr>
              <w:rPr>
                <w:b/>
                <w:bCs/>
                <w:sz w:val="24"/>
                <w:szCs w:val="24"/>
              </w:rPr>
            </w:pPr>
          </w:p>
          <w:p w14:paraId="56C6F8F5" w14:textId="1F42F4EF" w:rsidR="00FE688F" w:rsidRPr="00FE688F" w:rsidRDefault="00861DB1" w:rsidP="005B2E93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Vidéos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de formation</w:t>
            </w:r>
          </w:p>
          <w:p w14:paraId="74B57445" w14:textId="6C1CE1EE" w:rsidR="005B2E93" w:rsidRPr="00FE688F" w:rsidRDefault="005B2E93" w:rsidP="005B2E9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7" w:type="dxa"/>
            <w:tcBorders>
              <w:top w:val="single" w:sz="4" w:space="0" w:color="276E8B" w:themeColor="accent1"/>
            </w:tcBorders>
          </w:tcPr>
          <w:p w14:paraId="6DFE108A" w14:textId="1D4D6DEA" w:rsidR="005B2E93" w:rsidRPr="001B71BF" w:rsidRDefault="00FE688F" w:rsidP="00311ECA">
            <w:pPr>
              <w:pStyle w:val="ListParagraph"/>
              <w:numPr>
                <w:ilvl w:val="0"/>
                <w:numId w:val="37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1B71BF">
              <w:rPr>
                <w:rFonts w:asciiTheme="minorHAnsi" w:hAnsiTheme="minorHAnsi"/>
                <w:sz w:val="24"/>
                <w:szCs w:val="24"/>
                <w:lang w:val="fr-CA"/>
              </w:rPr>
              <w:t>Webina</w:t>
            </w:r>
            <w:r w:rsidR="001B71B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>i</w:t>
            </w:r>
            <w:r w:rsidRPr="001B71BF">
              <w:rPr>
                <w:rFonts w:asciiTheme="minorHAnsi" w:hAnsiTheme="minorHAnsi"/>
                <w:sz w:val="24"/>
                <w:szCs w:val="24"/>
                <w:lang w:val="fr-CA"/>
              </w:rPr>
              <w:t>r</w:t>
            </w:r>
            <w:r w:rsidR="001B71B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>e de lancement</w:t>
            </w:r>
            <w:r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(</w:t>
            </w:r>
            <w:r w:rsidR="006F79FA" w:rsidRPr="006F79FA">
              <w:rPr>
                <w:rFonts w:asciiTheme="minorHAnsi" w:hAnsiTheme="minorHAnsi"/>
                <w:sz w:val="24"/>
                <w:szCs w:val="24"/>
                <w:lang w:val="fr-CA"/>
              </w:rPr>
              <w:t>40</w:t>
            </w:r>
            <w:r w:rsidRPr="006F79FA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minutes):</w:t>
            </w:r>
            <w:r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="001B71B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Brève introduction au risque, 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l</w:t>
            </w:r>
            <w:r w:rsidR="001B71B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es </w:t>
            </w:r>
            <w:r w:rsidR="001B71BF">
              <w:rPr>
                <w:rFonts w:asciiTheme="minorHAnsi" w:hAnsiTheme="minorHAnsi"/>
                <w:sz w:val="24"/>
                <w:szCs w:val="24"/>
                <w:lang w:val="fr-CA"/>
              </w:rPr>
              <w:t>4</w:t>
            </w:r>
            <w:r w:rsidR="001B71B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étapes</w:t>
            </w:r>
            <w:r w:rsid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de la démarche</w:t>
            </w:r>
            <w:r w:rsidR="001B71B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et 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le</w:t>
            </w:r>
            <w:r w:rsidR="001B71BF" w:rsidRP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protocole </w:t>
            </w:r>
            <w:r w:rsidR="001B71BF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de 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l’étude</w:t>
            </w:r>
          </w:p>
          <w:p w14:paraId="178B4BB4" w14:textId="6ED84D7F" w:rsidR="00FE688F" w:rsidRPr="00FE688F" w:rsidRDefault="001B71BF" w:rsidP="00311ECA">
            <w:pPr>
              <w:pStyle w:val="ListParagraph"/>
              <w:numPr>
                <w:ilvl w:val="0"/>
                <w:numId w:val="37"/>
              </w:numPr>
              <w:ind w:left="178" w:hanging="17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Introduction au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risque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B754CB3" w14:textId="474B66DE" w:rsidR="00FE688F" w:rsidRPr="00067827" w:rsidRDefault="00067827" w:rsidP="00311ECA">
            <w:pPr>
              <w:pStyle w:val="ListParagraph"/>
              <w:numPr>
                <w:ilvl w:val="0"/>
                <w:numId w:val="37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067827">
              <w:rPr>
                <w:rFonts w:asciiTheme="minorHAnsi" w:hAnsiTheme="minorHAnsi"/>
                <w:sz w:val="24"/>
                <w:szCs w:val="24"/>
                <w:lang w:val="fr-CA"/>
              </w:rPr>
              <w:t>Étape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1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: 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Q</w:t>
            </w:r>
            <w:r w:rsidRPr="00067827">
              <w:rPr>
                <w:rFonts w:asciiTheme="minorHAnsi" w:hAnsiTheme="minorHAnsi"/>
                <w:sz w:val="24"/>
                <w:szCs w:val="24"/>
                <w:lang w:val="fr-CA"/>
              </w:rPr>
              <w:t>uelles s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ont les situations à risque pour la personne aînée et qui est préoccupé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?</w:t>
            </w:r>
          </w:p>
          <w:p w14:paraId="31EB6B8C" w14:textId="32B637A8" w:rsidR="00FE688F" w:rsidRPr="00067827" w:rsidRDefault="00067827" w:rsidP="00311ECA">
            <w:pPr>
              <w:pStyle w:val="ListParagraph"/>
              <w:numPr>
                <w:ilvl w:val="0"/>
                <w:numId w:val="37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067827">
              <w:rPr>
                <w:rFonts w:asciiTheme="minorHAnsi" w:hAnsiTheme="minorHAnsi"/>
                <w:sz w:val="24"/>
                <w:szCs w:val="24"/>
                <w:lang w:val="fr-CA"/>
              </w:rPr>
              <w:t>Étape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2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: 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Q</w:t>
            </w:r>
            <w:r w:rsidRPr="00067827">
              <w:rPr>
                <w:rFonts w:asciiTheme="minorHAnsi" w:hAnsiTheme="minorHAnsi"/>
                <w:sz w:val="24"/>
                <w:szCs w:val="24"/>
                <w:lang w:val="fr-CA"/>
              </w:rPr>
              <w:t>uel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est le niveau de risque pour la personne aînée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?</w:t>
            </w:r>
          </w:p>
          <w:p w14:paraId="3109326C" w14:textId="1381E374" w:rsidR="00FE688F" w:rsidRPr="00067827" w:rsidRDefault="00067827" w:rsidP="00311ECA">
            <w:pPr>
              <w:pStyle w:val="ListParagraph"/>
              <w:numPr>
                <w:ilvl w:val="0"/>
                <w:numId w:val="37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067827">
              <w:rPr>
                <w:rFonts w:asciiTheme="minorHAnsi" w:hAnsiTheme="minorHAnsi"/>
                <w:sz w:val="24"/>
                <w:szCs w:val="24"/>
                <w:lang w:val="fr-CA"/>
              </w:rPr>
              <w:t>Étape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3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: 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Qu’est-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ce qui peut être fait pour réduire les préoccupations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?</w:t>
            </w:r>
          </w:p>
          <w:p w14:paraId="703A6FA7" w14:textId="0CF34AB6" w:rsidR="00FE688F" w:rsidRPr="00067827" w:rsidRDefault="00067827" w:rsidP="00311ECA">
            <w:pPr>
              <w:pStyle w:val="ListParagraph"/>
              <w:numPr>
                <w:ilvl w:val="0"/>
                <w:numId w:val="37"/>
              </w:numPr>
              <w:ind w:left="178" w:hanging="178"/>
              <w:rPr>
                <w:rFonts w:asciiTheme="minorHAnsi" w:hAnsiTheme="minorHAnsi"/>
                <w:sz w:val="24"/>
                <w:szCs w:val="24"/>
                <w:lang w:val="fr-CA"/>
              </w:rPr>
            </w:pPr>
            <w:r w:rsidRPr="00067827">
              <w:rPr>
                <w:rFonts w:asciiTheme="minorHAnsi" w:hAnsiTheme="minorHAnsi"/>
                <w:sz w:val="24"/>
                <w:szCs w:val="24"/>
                <w:lang w:val="fr-CA"/>
              </w:rPr>
              <w:t>Étape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4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: 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C</w:t>
            </w:r>
            <w:r w:rsidRPr="00067827">
              <w:rPr>
                <w:rFonts w:asciiTheme="minorHAnsi" w:hAnsiTheme="minorHAnsi"/>
                <w:sz w:val="24"/>
                <w:szCs w:val="24"/>
                <w:lang w:val="fr-CA"/>
              </w:rPr>
              <w:t>omment discuter des risques et des moyens po</w:t>
            </w:r>
            <w:r>
              <w:rPr>
                <w:rFonts w:asciiTheme="minorHAnsi" w:hAnsiTheme="minorHAnsi"/>
                <w:sz w:val="24"/>
                <w:szCs w:val="24"/>
                <w:lang w:val="fr-CA"/>
              </w:rPr>
              <w:t>ur réduire les préoccupations</w:t>
            </w:r>
            <w:r w:rsidR="00B63CA3">
              <w:rPr>
                <w:rFonts w:asciiTheme="minorHAnsi" w:hAnsiTheme="minorHAnsi"/>
                <w:sz w:val="24"/>
                <w:szCs w:val="24"/>
                <w:lang w:val="fr-CA"/>
              </w:rPr>
              <w:t>?</w:t>
            </w:r>
            <w:r w:rsidR="00FE688F" w:rsidRPr="00067827">
              <w:rPr>
                <w:rFonts w:asciiTheme="minorHAnsi" w:hAnsiTheme="minorHAnsi"/>
                <w:sz w:val="24"/>
                <w:szCs w:val="24"/>
                <w:lang w:val="fr-CA"/>
              </w:rPr>
              <w:t xml:space="preserve"> </w:t>
            </w:r>
          </w:p>
        </w:tc>
      </w:tr>
    </w:tbl>
    <w:p w14:paraId="6BAAA0A1" w14:textId="77777777" w:rsidR="005B2E93" w:rsidRPr="00067827" w:rsidRDefault="005B2E93" w:rsidP="005B2E93">
      <w:pPr>
        <w:rPr>
          <w:lang w:val="fr-CA"/>
        </w:rPr>
      </w:pPr>
    </w:p>
    <w:p w14:paraId="5CFCE9D7" w14:textId="178FD08D" w:rsidR="006A10EA" w:rsidRPr="00FE688F" w:rsidRDefault="00C70BCC" w:rsidP="006A10EA">
      <w:pPr>
        <w:pStyle w:val="Heading1"/>
        <w:shd w:val="clear" w:color="auto" w:fill="7E7B99" w:themeFill="text1" w:themeFillTint="99"/>
        <w:spacing w:before="100" w:after="100"/>
        <w:jc w:val="center"/>
      </w:pPr>
      <w:r>
        <w:t>COORDONNÉES</w:t>
      </w:r>
    </w:p>
    <w:tbl>
      <w:tblPr>
        <w:tblStyle w:val="TableGrid"/>
        <w:tblW w:w="5000" w:type="pct"/>
        <w:tblInd w:w="-33" w:type="dxa"/>
        <w:tblBorders>
          <w:top w:val="single" w:sz="4" w:space="0" w:color="CEDBE1" w:themeColor="background2"/>
          <w:left w:val="single" w:sz="4" w:space="0" w:color="CEDBE1" w:themeColor="background2"/>
          <w:bottom w:val="single" w:sz="4" w:space="0" w:color="CEDBE1" w:themeColor="background2"/>
          <w:right w:val="single" w:sz="4" w:space="0" w:color="CEDBE1" w:themeColor="background2"/>
          <w:insideH w:val="single" w:sz="4" w:space="0" w:color="FFFFFF" w:themeColor="background1"/>
          <w:insideV w:val="single" w:sz="4" w:space="0" w:color="CEDBE1" w:themeColor="background2"/>
        </w:tblBorders>
        <w:tblLook w:val="04A0" w:firstRow="1" w:lastRow="0" w:firstColumn="1" w:lastColumn="0" w:noHBand="0" w:noVBand="1"/>
        <w:tblCaption w:val="Availability"/>
        <w:tblDescription w:val="Hours and days you are available, response time, distance you are willing to travel"/>
      </w:tblPr>
      <w:tblGrid>
        <w:gridCol w:w="2580"/>
        <w:gridCol w:w="8480"/>
      </w:tblGrid>
      <w:tr w:rsidR="00FE688F" w:rsidRPr="00103282" w14:paraId="12D42F14" w14:textId="77777777" w:rsidTr="008D4689">
        <w:trPr>
          <w:trHeight w:val="350"/>
        </w:trPr>
        <w:tc>
          <w:tcPr>
            <w:tcW w:w="2580" w:type="dxa"/>
            <w:shd w:val="clear" w:color="auto" w:fill="D4D3DD" w:themeFill="text1" w:themeFillTint="33"/>
            <w:vAlign w:val="center"/>
          </w:tcPr>
          <w:p w14:paraId="00162458" w14:textId="45551B01" w:rsidR="00FE688F" w:rsidRDefault="00C70BCC" w:rsidP="00506E1F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Personne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ressource</w:t>
            </w:r>
            <w:proofErr w:type="spellEnd"/>
          </w:p>
        </w:tc>
        <w:tc>
          <w:tcPr>
            <w:tcW w:w="8480" w:type="dxa"/>
            <w:tcBorders>
              <w:top w:val="single" w:sz="4" w:space="0" w:color="CEDBE1" w:themeColor="background2"/>
              <w:bottom w:val="single" w:sz="4" w:space="0" w:color="7E7B99" w:themeColor="text1" w:themeTint="99"/>
            </w:tcBorders>
          </w:tcPr>
          <w:p w14:paraId="39122A40" w14:textId="77777777" w:rsidR="00091188" w:rsidRDefault="00C70BCC" w:rsidP="00091188">
            <w:pPr>
              <w:rPr>
                <w:sz w:val="24"/>
                <w:szCs w:val="24"/>
                <w:lang w:val="fr-CA"/>
              </w:rPr>
            </w:pPr>
            <w:r>
              <w:rPr>
                <w:sz w:val="24"/>
                <w:szCs w:val="24"/>
                <w:lang w:val="fr-CA"/>
              </w:rPr>
              <w:t xml:space="preserve">Professionnelle de recherche : </w:t>
            </w:r>
            <w:r w:rsidRPr="00091188">
              <w:rPr>
                <w:sz w:val="24"/>
                <w:szCs w:val="24"/>
                <w:lang w:val="fr-CA"/>
              </w:rPr>
              <w:t>Monia D’Amours </w:t>
            </w:r>
          </w:p>
          <w:p w14:paraId="6C7D0275" w14:textId="08EB9FC3" w:rsidR="00C70BCC" w:rsidRPr="00091188" w:rsidRDefault="00910A3D" w:rsidP="00091188">
            <w:pPr>
              <w:rPr>
                <w:sz w:val="24"/>
                <w:szCs w:val="24"/>
                <w:lang w:val="fr-CA"/>
              </w:rPr>
            </w:pPr>
            <w:hyperlink r:id="rId19" w:history="1">
              <w:r w:rsidR="00091188" w:rsidRPr="00CB2774">
                <w:rPr>
                  <w:rStyle w:val="Hyperlink"/>
                  <w:sz w:val="24"/>
                  <w:szCs w:val="24"/>
                  <w:lang w:val="fr-CA"/>
                </w:rPr>
                <w:t>monia.damours@usherbrooke.ca</w:t>
              </w:r>
            </w:hyperlink>
          </w:p>
        </w:tc>
      </w:tr>
      <w:tr w:rsidR="00FE688F" w:rsidRPr="002A0672" w14:paraId="17E98E27" w14:textId="77777777" w:rsidTr="008D4689">
        <w:trPr>
          <w:trHeight w:val="350"/>
        </w:trPr>
        <w:tc>
          <w:tcPr>
            <w:tcW w:w="2580" w:type="dxa"/>
            <w:shd w:val="clear" w:color="auto" w:fill="D4D3DD" w:themeFill="text1" w:themeFillTint="33"/>
            <w:vAlign w:val="center"/>
          </w:tcPr>
          <w:p w14:paraId="2834A2DD" w14:textId="08988F88" w:rsidR="00FE688F" w:rsidRDefault="00C70BCC" w:rsidP="00506E1F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Responsable</w:t>
            </w:r>
            <w:proofErr w:type="spellEnd"/>
          </w:p>
        </w:tc>
        <w:tc>
          <w:tcPr>
            <w:tcW w:w="8480" w:type="dxa"/>
            <w:tcBorders>
              <w:top w:val="single" w:sz="4" w:space="0" w:color="7E7B99" w:themeColor="text1" w:themeTint="99"/>
              <w:bottom w:val="single" w:sz="4" w:space="0" w:color="7E7B99" w:themeColor="text1" w:themeTint="99"/>
            </w:tcBorders>
          </w:tcPr>
          <w:p w14:paraId="59BCBBE9" w14:textId="77777777" w:rsidR="00091188" w:rsidRDefault="00C70BCC" w:rsidP="00091188">
            <w:pPr>
              <w:rPr>
                <w:sz w:val="24"/>
                <w:szCs w:val="24"/>
                <w:lang w:val="fr-CA"/>
              </w:rPr>
            </w:pPr>
            <w:r w:rsidRPr="00091188">
              <w:rPr>
                <w:sz w:val="24"/>
                <w:szCs w:val="24"/>
                <w:lang w:val="fr-CA"/>
              </w:rPr>
              <w:t>Co-chercheure principale</w:t>
            </w:r>
            <w:r w:rsidR="00091188" w:rsidRPr="00091188">
              <w:rPr>
                <w:sz w:val="24"/>
                <w:szCs w:val="24"/>
                <w:lang w:val="fr-CA"/>
              </w:rPr>
              <w:t xml:space="preserve"> : </w:t>
            </w:r>
            <w:r>
              <w:rPr>
                <w:sz w:val="24"/>
                <w:szCs w:val="24"/>
                <w:lang w:val="fr-CA"/>
              </w:rPr>
              <w:t>Pre</w:t>
            </w:r>
            <w:r w:rsidR="00FE688F" w:rsidRPr="002A0672">
              <w:rPr>
                <w:sz w:val="24"/>
                <w:szCs w:val="24"/>
                <w:lang w:val="fr-CA"/>
              </w:rPr>
              <w:t xml:space="preserve"> Véronique Provencher</w:t>
            </w:r>
            <w:r>
              <w:rPr>
                <w:sz w:val="24"/>
                <w:szCs w:val="24"/>
                <w:lang w:val="fr-CA"/>
              </w:rPr>
              <w:t> </w:t>
            </w:r>
          </w:p>
          <w:p w14:paraId="0658CE28" w14:textId="3881CE75" w:rsidR="00C70BCC" w:rsidRPr="00091188" w:rsidRDefault="00910A3D" w:rsidP="00091188">
            <w:pPr>
              <w:rPr>
                <w:sz w:val="24"/>
                <w:szCs w:val="24"/>
                <w:lang w:val="fr-CA"/>
              </w:rPr>
            </w:pPr>
            <w:hyperlink r:id="rId20" w:history="1">
              <w:r w:rsidR="00091188" w:rsidRPr="00091188">
                <w:rPr>
                  <w:rStyle w:val="Hyperlink"/>
                  <w:sz w:val="24"/>
                  <w:szCs w:val="24"/>
                  <w:lang w:val="fr-CA"/>
                </w:rPr>
                <w:t>veronique.provencher@usherbrooke.ca</w:t>
              </w:r>
            </w:hyperlink>
          </w:p>
        </w:tc>
      </w:tr>
      <w:tr w:rsidR="00A23A83" w:rsidRPr="00103282" w14:paraId="4CD30700" w14:textId="77777777" w:rsidTr="0097256B">
        <w:trPr>
          <w:trHeight w:val="350"/>
        </w:trPr>
        <w:tc>
          <w:tcPr>
            <w:tcW w:w="2580" w:type="dxa"/>
            <w:shd w:val="clear" w:color="auto" w:fill="D4D3DD" w:themeFill="text1" w:themeFillTint="33"/>
            <w:vAlign w:val="center"/>
          </w:tcPr>
          <w:p w14:paraId="69DF2A99" w14:textId="77777777" w:rsidR="00A23A83" w:rsidRPr="00F80AEF" w:rsidRDefault="00A23A83" w:rsidP="0097256B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Comité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d’éthique</w:t>
            </w:r>
            <w:proofErr w:type="spellEnd"/>
          </w:p>
        </w:tc>
        <w:tc>
          <w:tcPr>
            <w:tcW w:w="8480" w:type="dxa"/>
            <w:tcBorders>
              <w:top w:val="single" w:sz="4" w:space="0" w:color="7E7B99" w:themeColor="text1" w:themeTint="99"/>
              <w:bottom w:val="single" w:sz="4" w:space="0" w:color="CEDBE1" w:themeColor="background2"/>
            </w:tcBorders>
          </w:tcPr>
          <w:p w14:paraId="0495EAB1" w14:textId="77777777" w:rsidR="00526F58" w:rsidRDefault="00A453D6" w:rsidP="00A453D6">
            <w:pPr>
              <w:rPr>
                <w:b/>
                <w:bCs/>
                <w:sz w:val="24"/>
                <w:szCs w:val="24"/>
                <w:lang w:val="en-CA"/>
              </w:rPr>
            </w:pPr>
            <w:r w:rsidRPr="00A453D6">
              <w:rPr>
                <w:sz w:val="24"/>
                <w:szCs w:val="24"/>
              </w:rPr>
              <w:t>Queen’s University Health Sciences and Affiliated Teaching Hospitals Research Ethics Board (HSREB)</w:t>
            </w:r>
            <w:r w:rsidR="00A23A83" w:rsidRPr="00A05729">
              <w:rPr>
                <w:sz w:val="24"/>
                <w:szCs w:val="24"/>
                <w:lang w:val="en-CA"/>
              </w:rPr>
              <w:t xml:space="preserve">; </w:t>
            </w:r>
            <w:r w:rsidR="00526F58" w:rsidRPr="00526F58">
              <w:rPr>
                <w:sz w:val="24"/>
                <w:szCs w:val="24"/>
              </w:rPr>
              <w:t xml:space="preserve">Approbation </w:t>
            </w:r>
            <w:proofErr w:type="spellStart"/>
            <w:r w:rsidR="00526F58" w:rsidRPr="00526F58">
              <w:rPr>
                <w:sz w:val="24"/>
                <w:szCs w:val="24"/>
              </w:rPr>
              <w:t>éthique</w:t>
            </w:r>
            <w:proofErr w:type="spellEnd"/>
            <w:r w:rsidR="00526F58" w:rsidRPr="00526F58">
              <w:rPr>
                <w:sz w:val="24"/>
                <w:szCs w:val="24"/>
              </w:rPr>
              <w:t xml:space="preserve"> </w:t>
            </w:r>
            <w:r w:rsidR="00526F58" w:rsidRPr="00526F58">
              <w:rPr>
                <w:sz w:val="24"/>
                <w:szCs w:val="24"/>
                <w:lang w:val="en-CA"/>
              </w:rPr>
              <w:t># 6034411</w:t>
            </w:r>
          </w:p>
          <w:p w14:paraId="2D7C7663" w14:textId="24DB1A8A" w:rsidR="00A453D6" w:rsidRPr="00A05729" w:rsidRDefault="00A453D6" w:rsidP="00A453D6">
            <w:pPr>
              <w:rPr>
                <w:sz w:val="24"/>
                <w:szCs w:val="24"/>
                <w:lang w:val="fr-CA"/>
              </w:rPr>
            </w:pPr>
            <w:r w:rsidRPr="00A05729">
              <w:rPr>
                <w:sz w:val="24"/>
                <w:szCs w:val="24"/>
                <w:lang w:val="fr-CA"/>
              </w:rPr>
              <w:t xml:space="preserve">1-844-535-2988 (sans frais en Amérique du Nord) </w:t>
            </w:r>
          </w:p>
          <w:p w14:paraId="03C58D86" w14:textId="65695DE3" w:rsidR="00A23A83" w:rsidRPr="007B533F" w:rsidRDefault="00910A3D" w:rsidP="00A453D6">
            <w:pPr>
              <w:rPr>
                <w:sz w:val="24"/>
                <w:szCs w:val="24"/>
                <w:highlight w:val="yellow"/>
                <w:lang w:val="fr-CA"/>
              </w:rPr>
            </w:pPr>
            <w:hyperlink r:id="rId21" w:history="1">
              <w:r w:rsidR="00A453D6" w:rsidRPr="00A05729">
                <w:rPr>
                  <w:rStyle w:val="Hyperlink"/>
                  <w:sz w:val="24"/>
                  <w:szCs w:val="24"/>
                </w:rPr>
                <w:t>hsreb@queensu.ca</w:t>
              </w:r>
            </w:hyperlink>
          </w:p>
        </w:tc>
      </w:tr>
      <w:tr w:rsidR="006A10EA" w:rsidRPr="003733A6" w14:paraId="546CA8E2" w14:textId="77777777" w:rsidTr="008D4689">
        <w:trPr>
          <w:trHeight w:val="350"/>
        </w:trPr>
        <w:tc>
          <w:tcPr>
            <w:tcW w:w="2580" w:type="dxa"/>
            <w:shd w:val="clear" w:color="auto" w:fill="D4D3DD" w:themeFill="text1" w:themeFillTint="33"/>
            <w:vAlign w:val="center"/>
          </w:tcPr>
          <w:p w14:paraId="6DA3C1F5" w14:textId="47AE595B" w:rsidR="006A10EA" w:rsidRPr="00F80AEF" w:rsidRDefault="00506E1F" w:rsidP="00506E1F">
            <w:pPr>
              <w:rPr>
                <w:rFonts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Financement</w:t>
            </w:r>
            <w:proofErr w:type="spellEnd"/>
          </w:p>
        </w:tc>
        <w:tc>
          <w:tcPr>
            <w:tcW w:w="8480" w:type="dxa"/>
            <w:tcBorders>
              <w:top w:val="single" w:sz="4" w:space="0" w:color="7E7B99" w:themeColor="text1" w:themeTint="99"/>
              <w:bottom w:val="single" w:sz="4" w:space="0" w:color="7E7B99" w:themeColor="text1" w:themeTint="99"/>
            </w:tcBorders>
          </w:tcPr>
          <w:p w14:paraId="0C56FC40" w14:textId="5033932F" w:rsidR="0003121C" w:rsidRPr="00506E1F" w:rsidRDefault="00091188" w:rsidP="00FE688F">
            <w:pPr>
              <w:rPr>
                <w:sz w:val="24"/>
                <w:szCs w:val="24"/>
                <w:lang w:val="fr-CA"/>
              </w:rPr>
            </w:pPr>
            <w:r w:rsidRPr="00506E1F">
              <w:rPr>
                <w:sz w:val="24"/>
                <w:szCs w:val="24"/>
                <w:lang w:val="fr-CA"/>
              </w:rPr>
              <w:t>Instituts</w:t>
            </w:r>
            <w:r w:rsidR="00506E1F" w:rsidRPr="00506E1F">
              <w:rPr>
                <w:sz w:val="24"/>
                <w:szCs w:val="24"/>
                <w:lang w:val="fr-CA"/>
              </w:rPr>
              <w:t xml:space="preserve"> de recherche en santé du Canada (IRSC)</w:t>
            </w:r>
            <w:r w:rsidR="00FE688F" w:rsidRPr="00506E1F">
              <w:rPr>
                <w:sz w:val="24"/>
                <w:szCs w:val="24"/>
                <w:lang w:val="fr-CA"/>
              </w:rPr>
              <w:t xml:space="preserve">: </w:t>
            </w:r>
          </w:p>
          <w:p w14:paraId="55D09D2C" w14:textId="77777777" w:rsidR="00091188" w:rsidRPr="00091188" w:rsidRDefault="00091188" w:rsidP="00FE688F">
            <w:pPr>
              <w:rPr>
                <w:sz w:val="24"/>
                <w:szCs w:val="24"/>
                <w:lang w:val="fr-CA"/>
              </w:rPr>
            </w:pPr>
            <w:r w:rsidRPr="00091188">
              <w:rPr>
                <w:sz w:val="24"/>
                <w:szCs w:val="24"/>
                <w:lang w:val="fr-CA"/>
              </w:rPr>
              <w:t>Subvention catalyseur : Quatre objectifs et équité</w:t>
            </w:r>
          </w:p>
          <w:p w14:paraId="3E54C093" w14:textId="7163D1D6" w:rsidR="00FE688F" w:rsidRPr="00FE688F" w:rsidRDefault="00AF55FE" w:rsidP="00FE6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AF55FE">
              <w:rPr>
                <w:sz w:val="24"/>
                <w:szCs w:val="24"/>
                <w:vertAlign w:val="superscript"/>
              </w:rPr>
              <w:t>er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av</w:t>
            </w:r>
            <w:r w:rsidR="00FE688F">
              <w:rPr>
                <w:sz w:val="24"/>
                <w:szCs w:val="24"/>
              </w:rPr>
              <w:t>ril</w:t>
            </w:r>
            <w:proofErr w:type="spellEnd"/>
            <w:r w:rsidR="00FE688F">
              <w:rPr>
                <w:sz w:val="24"/>
                <w:szCs w:val="24"/>
              </w:rPr>
              <w:t xml:space="preserve"> 2022 – </w:t>
            </w:r>
            <w:r>
              <w:rPr>
                <w:sz w:val="24"/>
                <w:szCs w:val="24"/>
              </w:rPr>
              <w:t>31 mars</w:t>
            </w:r>
            <w:r w:rsidR="00FE688F">
              <w:rPr>
                <w:sz w:val="24"/>
                <w:szCs w:val="24"/>
              </w:rPr>
              <w:t xml:space="preserve"> 2023</w:t>
            </w:r>
          </w:p>
        </w:tc>
      </w:tr>
    </w:tbl>
    <w:p w14:paraId="13F5571D" w14:textId="422424B2" w:rsidR="001765F7" w:rsidRPr="00AF55FE" w:rsidRDefault="001765F7" w:rsidP="008C718C">
      <w:pPr>
        <w:pStyle w:val="Checkbox"/>
        <w:ind w:left="0" w:firstLine="0"/>
        <w:rPr>
          <w:b/>
          <w:lang w:val="en-CA"/>
        </w:rPr>
      </w:pPr>
    </w:p>
    <w:p w14:paraId="7FA09CD3" w14:textId="77777777" w:rsidR="008F6F64" w:rsidRPr="00AF55FE" w:rsidRDefault="008F6F64" w:rsidP="008C718C">
      <w:pPr>
        <w:pStyle w:val="Checkbox"/>
        <w:ind w:left="0" w:firstLine="0"/>
        <w:rPr>
          <w:b/>
          <w:lang w:val="en-CA"/>
        </w:rPr>
      </w:pPr>
    </w:p>
    <w:sectPr w:rsidR="008F6F64" w:rsidRPr="00AF55FE" w:rsidSect="000D7077">
      <w:footerReference w:type="default" r:id="rId22"/>
      <w:pgSz w:w="12240" w:h="15840" w:code="1"/>
      <w:pgMar w:top="450" w:right="720" w:bottom="540" w:left="450" w:header="180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E4C0" w14:textId="77777777" w:rsidR="00910A3D" w:rsidRDefault="00910A3D" w:rsidP="00D337E7">
      <w:pPr>
        <w:spacing w:after="0" w:line="240" w:lineRule="auto"/>
      </w:pPr>
      <w:r>
        <w:separator/>
      </w:r>
    </w:p>
  </w:endnote>
  <w:endnote w:type="continuationSeparator" w:id="0">
    <w:p w14:paraId="3F308137" w14:textId="77777777" w:rsidR="00910A3D" w:rsidRDefault="00910A3D" w:rsidP="00D3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C649" w14:textId="7272F8E0" w:rsidR="009168AC" w:rsidRPr="009168AC" w:rsidRDefault="00BE0577" w:rsidP="008F6F64">
    <w:pPr>
      <w:pStyle w:val="Footer"/>
      <w:jc w:val="left"/>
      <w:rPr>
        <w:rFonts w:ascii="Arial" w:hAnsi="Arial" w:cs="Arial"/>
        <w:sz w:val="18"/>
        <w:szCs w:val="18"/>
        <w:lang w:val="en-CA"/>
      </w:rPr>
    </w:pPr>
    <w:r>
      <w:rPr>
        <w:rFonts w:ascii="Arial" w:hAnsi="Arial" w:cs="Arial"/>
        <w:sz w:val="18"/>
        <w:szCs w:val="18"/>
        <w:lang w:val="en-CA"/>
      </w:rPr>
      <w:t xml:space="preserve">19 </w:t>
    </w:r>
    <w:proofErr w:type="spellStart"/>
    <w:r>
      <w:rPr>
        <w:rFonts w:ascii="Arial" w:hAnsi="Arial" w:cs="Arial"/>
        <w:sz w:val="18"/>
        <w:szCs w:val="18"/>
        <w:lang w:val="en-CA"/>
      </w:rPr>
      <w:t>mai</w:t>
    </w:r>
    <w:proofErr w:type="spellEnd"/>
    <w:r w:rsidR="008F6F64">
      <w:rPr>
        <w:rFonts w:ascii="Arial" w:hAnsi="Arial" w:cs="Arial"/>
        <w:sz w:val="18"/>
        <w:szCs w:val="18"/>
        <w:lang w:val="en-CA"/>
      </w:rPr>
      <w:t xml:space="preserve"> 2022</w:t>
    </w:r>
    <w:r w:rsidR="0066529A">
      <w:rPr>
        <w:rFonts w:ascii="Arial" w:hAnsi="Arial" w:cs="Arial"/>
        <w:sz w:val="18"/>
        <w:szCs w:val="18"/>
        <w:lang w:val="en-CA"/>
      </w:rPr>
      <w:tab/>
    </w:r>
    <w:r w:rsidR="000E393C">
      <w:rPr>
        <w:rFonts w:ascii="Arial" w:hAnsi="Arial" w:cs="Arial"/>
        <w:sz w:val="18"/>
        <w:szCs w:val="18"/>
        <w:lang w:val="en-CA"/>
      </w:rPr>
      <w:tab/>
    </w:r>
    <w:r w:rsidR="000E393C">
      <w:rPr>
        <w:rFonts w:ascii="Arial" w:hAnsi="Arial" w:cs="Arial"/>
        <w:sz w:val="18"/>
        <w:szCs w:val="18"/>
        <w:lang w:val="en-CA"/>
      </w:rPr>
      <w:tab/>
    </w:r>
    <w:r w:rsidR="000E393C">
      <w:rPr>
        <w:rFonts w:ascii="Arial" w:hAnsi="Arial" w:cs="Arial"/>
        <w:sz w:val="18"/>
        <w:szCs w:val="18"/>
        <w:lang w:val="en-CA"/>
      </w:rPr>
      <w:tab/>
    </w:r>
    <w:r w:rsidR="0066529A">
      <w:rPr>
        <w:rFonts w:ascii="Arial" w:hAnsi="Arial" w:cs="Arial"/>
        <w:sz w:val="18"/>
        <w:szCs w:val="18"/>
        <w:lang w:val="en-CA"/>
      </w:rPr>
      <w:t xml:space="preserve"> </w:t>
    </w:r>
    <w:r w:rsidR="0066529A">
      <w:fldChar w:fldCharType="begin"/>
    </w:r>
    <w:r w:rsidR="0066529A">
      <w:instrText xml:space="preserve"> PAGE  \* MERGEFORMAT </w:instrText>
    </w:r>
    <w:r w:rsidR="0066529A">
      <w:fldChar w:fldCharType="separate"/>
    </w:r>
    <w:r w:rsidR="0066529A">
      <w:t>2</w:t>
    </w:r>
    <w:r w:rsidR="0066529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B5827" w14:textId="77777777" w:rsidR="00910A3D" w:rsidRDefault="00910A3D" w:rsidP="00D337E7">
      <w:pPr>
        <w:spacing w:after="0" w:line="240" w:lineRule="auto"/>
      </w:pPr>
      <w:r>
        <w:separator/>
      </w:r>
    </w:p>
  </w:footnote>
  <w:footnote w:type="continuationSeparator" w:id="0">
    <w:p w14:paraId="63AC81E9" w14:textId="77777777" w:rsidR="00910A3D" w:rsidRDefault="00910A3D" w:rsidP="00D3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FE54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016AB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90779E"/>
    <w:multiLevelType w:val="hybridMultilevel"/>
    <w:tmpl w:val="7122B6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22AD2"/>
    <w:multiLevelType w:val="hybridMultilevel"/>
    <w:tmpl w:val="CFB04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23439E"/>
    <w:multiLevelType w:val="hybridMultilevel"/>
    <w:tmpl w:val="700873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D6B15"/>
    <w:multiLevelType w:val="hybridMultilevel"/>
    <w:tmpl w:val="95A68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0F6BC7"/>
    <w:multiLevelType w:val="hybridMultilevel"/>
    <w:tmpl w:val="0CC655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D0AE3"/>
    <w:multiLevelType w:val="hybridMultilevel"/>
    <w:tmpl w:val="98322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1D1A16"/>
    <w:multiLevelType w:val="hybridMultilevel"/>
    <w:tmpl w:val="CEC2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7192E"/>
    <w:multiLevelType w:val="hybridMultilevel"/>
    <w:tmpl w:val="3CD04AB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B110B80"/>
    <w:multiLevelType w:val="hybridMultilevel"/>
    <w:tmpl w:val="A6BE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40F29"/>
    <w:multiLevelType w:val="hybridMultilevel"/>
    <w:tmpl w:val="92C62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C6E2A"/>
    <w:multiLevelType w:val="hybridMultilevel"/>
    <w:tmpl w:val="2A1853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512161"/>
    <w:multiLevelType w:val="hybridMultilevel"/>
    <w:tmpl w:val="587E6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A542E"/>
    <w:multiLevelType w:val="hybridMultilevel"/>
    <w:tmpl w:val="65AE3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330228"/>
    <w:multiLevelType w:val="hybridMultilevel"/>
    <w:tmpl w:val="D41CE878"/>
    <w:lvl w:ilvl="0" w:tplc="E6780B2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27C2AD2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700755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3" w:tplc="FB629ECC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4" w:tplc="9B06E5D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AF2D44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6" w:tplc="5B5C6B02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7" w:tplc="9788C4C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14AE00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</w:abstractNum>
  <w:abstractNum w:abstractNumId="16" w15:restartNumberingAfterBreak="0">
    <w:nsid w:val="2D722FFC"/>
    <w:multiLevelType w:val="hybridMultilevel"/>
    <w:tmpl w:val="416AC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A4BDE"/>
    <w:multiLevelType w:val="hybridMultilevel"/>
    <w:tmpl w:val="7E74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33BFD"/>
    <w:multiLevelType w:val="hybridMultilevel"/>
    <w:tmpl w:val="CA04B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02100D"/>
    <w:multiLevelType w:val="hybridMultilevel"/>
    <w:tmpl w:val="711A8C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5672D0"/>
    <w:multiLevelType w:val="hybridMultilevel"/>
    <w:tmpl w:val="ED627F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F52E2"/>
    <w:multiLevelType w:val="hybridMultilevel"/>
    <w:tmpl w:val="BE8C7B32"/>
    <w:lvl w:ilvl="0" w:tplc="A75AB3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D8A4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1C1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AE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09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E5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22B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2A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1EA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3A44040"/>
    <w:multiLevelType w:val="hybridMultilevel"/>
    <w:tmpl w:val="10B65E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1E0086"/>
    <w:multiLevelType w:val="hybridMultilevel"/>
    <w:tmpl w:val="89261652"/>
    <w:lvl w:ilvl="0" w:tplc="A0D47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C0A3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F85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263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09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06B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5C0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4AC7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BCB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8C3307B"/>
    <w:multiLevelType w:val="hybridMultilevel"/>
    <w:tmpl w:val="0D8C0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8869C3"/>
    <w:multiLevelType w:val="hybridMultilevel"/>
    <w:tmpl w:val="69A8A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C7EA6"/>
    <w:multiLevelType w:val="hybridMultilevel"/>
    <w:tmpl w:val="D21AA7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F3D0FA7"/>
    <w:multiLevelType w:val="hybridMultilevel"/>
    <w:tmpl w:val="5298E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E779D9"/>
    <w:multiLevelType w:val="hybridMultilevel"/>
    <w:tmpl w:val="905480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7D1F2A"/>
    <w:multiLevelType w:val="hybridMultilevel"/>
    <w:tmpl w:val="9E4EC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93967"/>
    <w:multiLevelType w:val="hybridMultilevel"/>
    <w:tmpl w:val="E69E0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868E9"/>
    <w:multiLevelType w:val="hybridMultilevel"/>
    <w:tmpl w:val="14DEF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4C5E62"/>
    <w:multiLevelType w:val="hybridMultilevel"/>
    <w:tmpl w:val="66928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50086"/>
    <w:multiLevelType w:val="hybridMultilevel"/>
    <w:tmpl w:val="7102E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7F500D"/>
    <w:multiLevelType w:val="hybridMultilevel"/>
    <w:tmpl w:val="D0EA2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7619E"/>
    <w:multiLevelType w:val="hybridMultilevel"/>
    <w:tmpl w:val="7F8EC6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143EE7"/>
    <w:multiLevelType w:val="hybridMultilevel"/>
    <w:tmpl w:val="EA9E6EA4"/>
    <w:lvl w:ilvl="0" w:tplc="72188CC4">
      <w:start w:val="1"/>
      <w:numFmt w:val="bullet"/>
      <w:pStyle w:val="bullet"/>
      <w:lvlText w:val=""/>
      <w:lvlJc w:val="left"/>
      <w:pPr>
        <w:ind w:left="360" w:hanging="360"/>
      </w:pPr>
      <w:rPr>
        <w:rFonts w:ascii="Wingdings" w:hAnsi="Wingdings" w:hint="default"/>
        <w:color w:val="276E8B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9059D1"/>
    <w:multiLevelType w:val="hybridMultilevel"/>
    <w:tmpl w:val="E0F0E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8E14FD"/>
    <w:multiLevelType w:val="hybridMultilevel"/>
    <w:tmpl w:val="8FBCA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2D42"/>
    <w:multiLevelType w:val="hybridMultilevel"/>
    <w:tmpl w:val="63F41D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0420E"/>
    <w:multiLevelType w:val="hybridMultilevel"/>
    <w:tmpl w:val="34FC1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0375943">
    <w:abstractNumId w:val="36"/>
  </w:num>
  <w:num w:numId="2" w16cid:durableId="405693122">
    <w:abstractNumId w:val="1"/>
  </w:num>
  <w:num w:numId="3" w16cid:durableId="1777745403">
    <w:abstractNumId w:val="0"/>
  </w:num>
  <w:num w:numId="4" w16cid:durableId="63334911">
    <w:abstractNumId w:val="32"/>
  </w:num>
  <w:num w:numId="5" w16cid:durableId="1438984909">
    <w:abstractNumId w:val="10"/>
  </w:num>
  <w:num w:numId="6" w16cid:durableId="1911498006">
    <w:abstractNumId w:val="25"/>
  </w:num>
  <w:num w:numId="7" w16cid:durableId="1598055326">
    <w:abstractNumId w:val="22"/>
  </w:num>
  <w:num w:numId="8" w16cid:durableId="86196648">
    <w:abstractNumId w:val="38"/>
  </w:num>
  <w:num w:numId="9" w16cid:durableId="1150288375">
    <w:abstractNumId w:val="9"/>
  </w:num>
  <w:num w:numId="10" w16cid:durableId="754136081">
    <w:abstractNumId w:val="24"/>
  </w:num>
  <w:num w:numId="11" w16cid:durableId="1760902499">
    <w:abstractNumId w:val="19"/>
  </w:num>
  <w:num w:numId="12" w16cid:durableId="1894653419">
    <w:abstractNumId w:val="35"/>
  </w:num>
  <w:num w:numId="13" w16cid:durableId="1507480651">
    <w:abstractNumId w:val="17"/>
  </w:num>
  <w:num w:numId="14" w16cid:durableId="1727414539">
    <w:abstractNumId w:val="30"/>
  </w:num>
  <w:num w:numId="15" w16cid:durableId="1296133402">
    <w:abstractNumId w:val="12"/>
  </w:num>
  <w:num w:numId="16" w16cid:durableId="149638785">
    <w:abstractNumId w:val="6"/>
  </w:num>
  <w:num w:numId="17" w16cid:durableId="1298141279">
    <w:abstractNumId w:val="5"/>
  </w:num>
  <w:num w:numId="18" w16cid:durableId="1738237107">
    <w:abstractNumId w:val="20"/>
  </w:num>
  <w:num w:numId="19" w16cid:durableId="26300815">
    <w:abstractNumId w:val="13"/>
  </w:num>
  <w:num w:numId="20" w16cid:durableId="1899390644">
    <w:abstractNumId w:val="37"/>
  </w:num>
  <w:num w:numId="21" w16cid:durableId="579297276">
    <w:abstractNumId w:val="29"/>
  </w:num>
  <w:num w:numId="22" w16cid:durableId="835730523">
    <w:abstractNumId w:val="34"/>
  </w:num>
  <w:num w:numId="23" w16cid:durableId="46413975">
    <w:abstractNumId w:val="18"/>
  </w:num>
  <w:num w:numId="24" w16cid:durableId="1512599156">
    <w:abstractNumId w:val="7"/>
  </w:num>
  <w:num w:numId="25" w16cid:durableId="300310108">
    <w:abstractNumId w:val="2"/>
  </w:num>
  <w:num w:numId="26" w16cid:durableId="313682717">
    <w:abstractNumId w:val="27"/>
  </w:num>
  <w:num w:numId="27" w16cid:durableId="665134931">
    <w:abstractNumId w:val="3"/>
  </w:num>
  <w:num w:numId="28" w16cid:durableId="859203986">
    <w:abstractNumId w:val="26"/>
  </w:num>
  <w:num w:numId="29" w16cid:durableId="895631856">
    <w:abstractNumId w:val="33"/>
  </w:num>
  <w:num w:numId="30" w16cid:durableId="678506075">
    <w:abstractNumId w:val="40"/>
  </w:num>
  <w:num w:numId="31" w16cid:durableId="715156576">
    <w:abstractNumId w:val="8"/>
  </w:num>
  <w:num w:numId="32" w16cid:durableId="152382110">
    <w:abstractNumId w:val="16"/>
  </w:num>
  <w:num w:numId="33" w16cid:durableId="31469032">
    <w:abstractNumId w:val="11"/>
  </w:num>
  <w:num w:numId="34" w16cid:durableId="1358849971">
    <w:abstractNumId w:val="31"/>
  </w:num>
  <w:num w:numId="35" w16cid:durableId="336690476">
    <w:abstractNumId w:val="21"/>
  </w:num>
  <w:num w:numId="36" w16cid:durableId="2123956720">
    <w:abstractNumId w:val="23"/>
  </w:num>
  <w:num w:numId="37" w16cid:durableId="29192441">
    <w:abstractNumId w:val="28"/>
  </w:num>
  <w:num w:numId="38" w16cid:durableId="366638449">
    <w:abstractNumId w:val="14"/>
  </w:num>
  <w:num w:numId="39" w16cid:durableId="1839299936">
    <w:abstractNumId w:val="4"/>
  </w:num>
  <w:num w:numId="40" w16cid:durableId="707493123">
    <w:abstractNumId w:val="39"/>
  </w:num>
  <w:num w:numId="41" w16cid:durableId="5854612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removePersonalInformation/>
  <w:removeDateAndTime/>
  <w:proofState w:spelling="clean"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4E9"/>
    <w:rsid w:val="00007299"/>
    <w:rsid w:val="000204E9"/>
    <w:rsid w:val="0003121C"/>
    <w:rsid w:val="00042D97"/>
    <w:rsid w:val="000448A4"/>
    <w:rsid w:val="00057E9E"/>
    <w:rsid w:val="00064BDC"/>
    <w:rsid w:val="00067827"/>
    <w:rsid w:val="000714FA"/>
    <w:rsid w:val="000731D0"/>
    <w:rsid w:val="00074BB5"/>
    <w:rsid w:val="00091188"/>
    <w:rsid w:val="00092E85"/>
    <w:rsid w:val="00094B97"/>
    <w:rsid w:val="00097AEC"/>
    <w:rsid w:val="000B50BC"/>
    <w:rsid w:val="000B5220"/>
    <w:rsid w:val="000B5B40"/>
    <w:rsid w:val="000B61C3"/>
    <w:rsid w:val="000C516F"/>
    <w:rsid w:val="000D6FB5"/>
    <w:rsid w:val="000D7077"/>
    <w:rsid w:val="000E392B"/>
    <w:rsid w:val="000E393C"/>
    <w:rsid w:val="000E3EC1"/>
    <w:rsid w:val="00103282"/>
    <w:rsid w:val="001153A7"/>
    <w:rsid w:val="00116044"/>
    <w:rsid w:val="00126AD0"/>
    <w:rsid w:val="0015119C"/>
    <w:rsid w:val="00151483"/>
    <w:rsid w:val="001664D3"/>
    <w:rsid w:val="001765F7"/>
    <w:rsid w:val="001851DD"/>
    <w:rsid w:val="00187323"/>
    <w:rsid w:val="001A4DB2"/>
    <w:rsid w:val="001B3CDC"/>
    <w:rsid w:val="001B71BF"/>
    <w:rsid w:val="001C7F3A"/>
    <w:rsid w:val="001D061F"/>
    <w:rsid w:val="001D0797"/>
    <w:rsid w:val="001F5F6C"/>
    <w:rsid w:val="001F61D5"/>
    <w:rsid w:val="001F733C"/>
    <w:rsid w:val="0020082D"/>
    <w:rsid w:val="00202F05"/>
    <w:rsid w:val="00203394"/>
    <w:rsid w:val="002077FF"/>
    <w:rsid w:val="00221AEF"/>
    <w:rsid w:val="002362F8"/>
    <w:rsid w:val="00236FA3"/>
    <w:rsid w:val="002416A7"/>
    <w:rsid w:val="00251F63"/>
    <w:rsid w:val="0025296B"/>
    <w:rsid w:val="00252D7F"/>
    <w:rsid w:val="00252E39"/>
    <w:rsid w:val="00254EB8"/>
    <w:rsid w:val="002562CE"/>
    <w:rsid w:val="00275A40"/>
    <w:rsid w:val="002878AA"/>
    <w:rsid w:val="0029485E"/>
    <w:rsid w:val="002A0672"/>
    <w:rsid w:val="002A144D"/>
    <w:rsid w:val="002B6FFE"/>
    <w:rsid w:val="002B7AD7"/>
    <w:rsid w:val="002C26F6"/>
    <w:rsid w:val="002D3629"/>
    <w:rsid w:val="002D6368"/>
    <w:rsid w:val="002E7CA0"/>
    <w:rsid w:val="002F6EF7"/>
    <w:rsid w:val="00311ECA"/>
    <w:rsid w:val="00326DC5"/>
    <w:rsid w:val="00331596"/>
    <w:rsid w:val="00362014"/>
    <w:rsid w:val="00364BE0"/>
    <w:rsid w:val="00366077"/>
    <w:rsid w:val="00372260"/>
    <w:rsid w:val="003733A6"/>
    <w:rsid w:val="00376697"/>
    <w:rsid w:val="0038441B"/>
    <w:rsid w:val="003851BC"/>
    <w:rsid w:val="00387D66"/>
    <w:rsid w:val="003A7D9D"/>
    <w:rsid w:val="003B47F2"/>
    <w:rsid w:val="003C1ABF"/>
    <w:rsid w:val="003C4854"/>
    <w:rsid w:val="003C6244"/>
    <w:rsid w:val="003C6FEA"/>
    <w:rsid w:val="003D5C3F"/>
    <w:rsid w:val="003F0D11"/>
    <w:rsid w:val="003F6185"/>
    <w:rsid w:val="0040257F"/>
    <w:rsid w:val="00407D10"/>
    <w:rsid w:val="00410054"/>
    <w:rsid w:val="004126A9"/>
    <w:rsid w:val="00422A65"/>
    <w:rsid w:val="004458E1"/>
    <w:rsid w:val="00452D80"/>
    <w:rsid w:val="0045676C"/>
    <w:rsid w:val="00464ED7"/>
    <w:rsid w:val="00465E8D"/>
    <w:rsid w:val="004755D8"/>
    <w:rsid w:val="0048341D"/>
    <w:rsid w:val="0049025F"/>
    <w:rsid w:val="004B35B8"/>
    <w:rsid w:val="004B461A"/>
    <w:rsid w:val="004B5C34"/>
    <w:rsid w:val="004B640E"/>
    <w:rsid w:val="004C038A"/>
    <w:rsid w:val="004C366D"/>
    <w:rsid w:val="004C70B7"/>
    <w:rsid w:val="004D22D5"/>
    <w:rsid w:val="004D7A8A"/>
    <w:rsid w:val="004E3858"/>
    <w:rsid w:val="00505F74"/>
    <w:rsid w:val="00506E1F"/>
    <w:rsid w:val="005124AD"/>
    <w:rsid w:val="00523023"/>
    <w:rsid w:val="0052537F"/>
    <w:rsid w:val="00526F58"/>
    <w:rsid w:val="00531F87"/>
    <w:rsid w:val="00536E1B"/>
    <w:rsid w:val="00537C9C"/>
    <w:rsid w:val="005443B6"/>
    <w:rsid w:val="00566760"/>
    <w:rsid w:val="0057103D"/>
    <w:rsid w:val="0058224E"/>
    <w:rsid w:val="00593BAB"/>
    <w:rsid w:val="00593EB6"/>
    <w:rsid w:val="005A0079"/>
    <w:rsid w:val="005B1B51"/>
    <w:rsid w:val="005B2E93"/>
    <w:rsid w:val="005B64E4"/>
    <w:rsid w:val="005D12F5"/>
    <w:rsid w:val="005D66F6"/>
    <w:rsid w:val="005F1BCD"/>
    <w:rsid w:val="005F374D"/>
    <w:rsid w:val="005F3935"/>
    <w:rsid w:val="005F6A75"/>
    <w:rsid w:val="006030ED"/>
    <w:rsid w:val="00613EF5"/>
    <w:rsid w:val="006222F6"/>
    <w:rsid w:val="0063236A"/>
    <w:rsid w:val="00632991"/>
    <w:rsid w:val="00635992"/>
    <w:rsid w:val="00642458"/>
    <w:rsid w:val="00646636"/>
    <w:rsid w:val="0065737F"/>
    <w:rsid w:val="00657444"/>
    <w:rsid w:val="0066529A"/>
    <w:rsid w:val="006720A8"/>
    <w:rsid w:val="00675754"/>
    <w:rsid w:val="0067793B"/>
    <w:rsid w:val="006A09A4"/>
    <w:rsid w:val="006A10EA"/>
    <w:rsid w:val="006A2DF4"/>
    <w:rsid w:val="006A79B1"/>
    <w:rsid w:val="006C03D5"/>
    <w:rsid w:val="006C0551"/>
    <w:rsid w:val="006E0455"/>
    <w:rsid w:val="006E0915"/>
    <w:rsid w:val="006E0AF4"/>
    <w:rsid w:val="006E6257"/>
    <w:rsid w:val="006F3B7F"/>
    <w:rsid w:val="006F79FA"/>
    <w:rsid w:val="007039EB"/>
    <w:rsid w:val="00722C5D"/>
    <w:rsid w:val="00732FB6"/>
    <w:rsid w:val="00733D60"/>
    <w:rsid w:val="00746031"/>
    <w:rsid w:val="007646C7"/>
    <w:rsid w:val="0078685A"/>
    <w:rsid w:val="00787DB2"/>
    <w:rsid w:val="007945F6"/>
    <w:rsid w:val="007962F3"/>
    <w:rsid w:val="007A07BF"/>
    <w:rsid w:val="007A7518"/>
    <w:rsid w:val="007B25E7"/>
    <w:rsid w:val="007B533F"/>
    <w:rsid w:val="007B7391"/>
    <w:rsid w:val="007D17AF"/>
    <w:rsid w:val="007F28AD"/>
    <w:rsid w:val="00804B1D"/>
    <w:rsid w:val="008237CB"/>
    <w:rsid w:val="00826540"/>
    <w:rsid w:val="00833D49"/>
    <w:rsid w:val="00861DB1"/>
    <w:rsid w:val="00866364"/>
    <w:rsid w:val="00866441"/>
    <w:rsid w:val="00872F16"/>
    <w:rsid w:val="00877426"/>
    <w:rsid w:val="00881D3E"/>
    <w:rsid w:val="00884EA9"/>
    <w:rsid w:val="008865DF"/>
    <w:rsid w:val="00887F3D"/>
    <w:rsid w:val="00892668"/>
    <w:rsid w:val="0089654C"/>
    <w:rsid w:val="008A7AA7"/>
    <w:rsid w:val="008C3A6A"/>
    <w:rsid w:val="008C4A39"/>
    <w:rsid w:val="008C718C"/>
    <w:rsid w:val="008D0C13"/>
    <w:rsid w:val="008D1DBB"/>
    <w:rsid w:val="008D4689"/>
    <w:rsid w:val="008D4C75"/>
    <w:rsid w:val="008E16ED"/>
    <w:rsid w:val="008E4FCB"/>
    <w:rsid w:val="008F258F"/>
    <w:rsid w:val="008F3FC0"/>
    <w:rsid w:val="008F43A2"/>
    <w:rsid w:val="008F5A17"/>
    <w:rsid w:val="008F6F64"/>
    <w:rsid w:val="00910A3D"/>
    <w:rsid w:val="009144D0"/>
    <w:rsid w:val="009168AC"/>
    <w:rsid w:val="00917C33"/>
    <w:rsid w:val="00921731"/>
    <w:rsid w:val="009259C6"/>
    <w:rsid w:val="00927051"/>
    <w:rsid w:val="00947A90"/>
    <w:rsid w:val="0095486F"/>
    <w:rsid w:val="00961585"/>
    <w:rsid w:val="009620BA"/>
    <w:rsid w:val="009654CB"/>
    <w:rsid w:val="0098074E"/>
    <w:rsid w:val="009A10EE"/>
    <w:rsid w:val="009A22C6"/>
    <w:rsid w:val="009B06C3"/>
    <w:rsid w:val="009B0AC8"/>
    <w:rsid w:val="009B2C08"/>
    <w:rsid w:val="009B67EE"/>
    <w:rsid w:val="009B7C5E"/>
    <w:rsid w:val="009D4996"/>
    <w:rsid w:val="009F1718"/>
    <w:rsid w:val="00A00CA8"/>
    <w:rsid w:val="00A00EF5"/>
    <w:rsid w:val="00A02949"/>
    <w:rsid w:val="00A05729"/>
    <w:rsid w:val="00A11E63"/>
    <w:rsid w:val="00A13E97"/>
    <w:rsid w:val="00A23A83"/>
    <w:rsid w:val="00A24FFB"/>
    <w:rsid w:val="00A27422"/>
    <w:rsid w:val="00A34676"/>
    <w:rsid w:val="00A453D6"/>
    <w:rsid w:val="00A458F4"/>
    <w:rsid w:val="00A46D63"/>
    <w:rsid w:val="00A50E48"/>
    <w:rsid w:val="00A54D2F"/>
    <w:rsid w:val="00A55548"/>
    <w:rsid w:val="00A631F3"/>
    <w:rsid w:val="00A674FB"/>
    <w:rsid w:val="00A6770A"/>
    <w:rsid w:val="00A736E7"/>
    <w:rsid w:val="00A8320F"/>
    <w:rsid w:val="00A83414"/>
    <w:rsid w:val="00A9048E"/>
    <w:rsid w:val="00A9306C"/>
    <w:rsid w:val="00AA6FA2"/>
    <w:rsid w:val="00AB0992"/>
    <w:rsid w:val="00AB0CA7"/>
    <w:rsid w:val="00AB0E23"/>
    <w:rsid w:val="00AB2133"/>
    <w:rsid w:val="00AB2C06"/>
    <w:rsid w:val="00AB6290"/>
    <w:rsid w:val="00AC43BF"/>
    <w:rsid w:val="00AC5C12"/>
    <w:rsid w:val="00AD228E"/>
    <w:rsid w:val="00AD51F0"/>
    <w:rsid w:val="00AF55FE"/>
    <w:rsid w:val="00AF68BE"/>
    <w:rsid w:val="00B21351"/>
    <w:rsid w:val="00B232E7"/>
    <w:rsid w:val="00B46F32"/>
    <w:rsid w:val="00B5136E"/>
    <w:rsid w:val="00B630B0"/>
    <w:rsid w:val="00B63CA3"/>
    <w:rsid w:val="00B72E64"/>
    <w:rsid w:val="00B74466"/>
    <w:rsid w:val="00B7679F"/>
    <w:rsid w:val="00B939D3"/>
    <w:rsid w:val="00BA1A79"/>
    <w:rsid w:val="00BB1F67"/>
    <w:rsid w:val="00BB30A0"/>
    <w:rsid w:val="00BC0CD0"/>
    <w:rsid w:val="00BD245C"/>
    <w:rsid w:val="00BD72BF"/>
    <w:rsid w:val="00BE0577"/>
    <w:rsid w:val="00BE71F7"/>
    <w:rsid w:val="00BF29CA"/>
    <w:rsid w:val="00C00103"/>
    <w:rsid w:val="00C0167E"/>
    <w:rsid w:val="00C03747"/>
    <w:rsid w:val="00C31E6B"/>
    <w:rsid w:val="00C32B88"/>
    <w:rsid w:val="00C33CAA"/>
    <w:rsid w:val="00C34E2B"/>
    <w:rsid w:val="00C35405"/>
    <w:rsid w:val="00C44CC9"/>
    <w:rsid w:val="00C55307"/>
    <w:rsid w:val="00C70BCC"/>
    <w:rsid w:val="00C771E7"/>
    <w:rsid w:val="00C92384"/>
    <w:rsid w:val="00C9614E"/>
    <w:rsid w:val="00C97FEA"/>
    <w:rsid w:val="00CA66A6"/>
    <w:rsid w:val="00CB56E9"/>
    <w:rsid w:val="00CD2919"/>
    <w:rsid w:val="00CF4C86"/>
    <w:rsid w:val="00D022D8"/>
    <w:rsid w:val="00D035F6"/>
    <w:rsid w:val="00D06B7B"/>
    <w:rsid w:val="00D071DC"/>
    <w:rsid w:val="00D109EF"/>
    <w:rsid w:val="00D13BCE"/>
    <w:rsid w:val="00D2078F"/>
    <w:rsid w:val="00D246BE"/>
    <w:rsid w:val="00D27072"/>
    <w:rsid w:val="00D27144"/>
    <w:rsid w:val="00D337E7"/>
    <w:rsid w:val="00D34985"/>
    <w:rsid w:val="00D36E3B"/>
    <w:rsid w:val="00D37D88"/>
    <w:rsid w:val="00D40617"/>
    <w:rsid w:val="00D439CF"/>
    <w:rsid w:val="00D466C8"/>
    <w:rsid w:val="00D6365D"/>
    <w:rsid w:val="00D91470"/>
    <w:rsid w:val="00D956C2"/>
    <w:rsid w:val="00DB4B22"/>
    <w:rsid w:val="00DB5657"/>
    <w:rsid w:val="00DD7486"/>
    <w:rsid w:val="00DF3D7A"/>
    <w:rsid w:val="00DF6BAE"/>
    <w:rsid w:val="00E0075C"/>
    <w:rsid w:val="00E01CBF"/>
    <w:rsid w:val="00E33356"/>
    <w:rsid w:val="00E362A9"/>
    <w:rsid w:val="00E36892"/>
    <w:rsid w:val="00E52CEA"/>
    <w:rsid w:val="00E566B8"/>
    <w:rsid w:val="00E90D23"/>
    <w:rsid w:val="00EA1022"/>
    <w:rsid w:val="00EA2EC9"/>
    <w:rsid w:val="00EB610B"/>
    <w:rsid w:val="00EC2B7D"/>
    <w:rsid w:val="00EC6214"/>
    <w:rsid w:val="00ED015C"/>
    <w:rsid w:val="00EE1CD0"/>
    <w:rsid w:val="00EF13CB"/>
    <w:rsid w:val="00EF1BA7"/>
    <w:rsid w:val="00EF7466"/>
    <w:rsid w:val="00F10084"/>
    <w:rsid w:val="00F220C8"/>
    <w:rsid w:val="00F316B9"/>
    <w:rsid w:val="00F32C9F"/>
    <w:rsid w:val="00F44514"/>
    <w:rsid w:val="00F53395"/>
    <w:rsid w:val="00F67C00"/>
    <w:rsid w:val="00F71D68"/>
    <w:rsid w:val="00F76F3F"/>
    <w:rsid w:val="00F80AEF"/>
    <w:rsid w:val="00F80BE5"/>
    <w:rsid w:val="00F80CED"/>
    <w:rsid w:val="00F82A07"/>
    <w:rsid w:val="00F82FEE"/>
    <w:rsid w:val="00F87308"/>
    <w:rsid w:val="00F93037"/>
    <w:rsid w:val="00F963B3"/>
    <w:rsid w:val="00FA2D90"/>
    <w:rsid w:val="00FA5C24"/>
    <w:rsid w:val="00FB23F6"/>
    <w:rsid w:val="00FB4FCB"/>
    <w:rsid w:val="00FC1EFE"/>
    <w:rsid w:val="00FD229A"/>
    <w:rsid w:val="00FD32F8"/>
    <w:rsid w:val="00FD34F6"/>
    <w:rsid w:val="00FD7DAB"/>
    <w:rsid w:val="00FE688F"/>
    <w:rsid w:val="00FF1A30"/>
    <w:rsid w:val="00FF2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EC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33A6"/>
    <w:rPr>
      <w:color w:val="373545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3A2"/>
    <w:pPr>
      <w:keepNext/>
      <w:shd w:val="clear" w:color="auto" w:fill="398E98" w:themeFill="accent2"/>
      <w:spacing w:before="400"/>
      <w:ind w:firstLine="446"/>
      <w:outlineLvl w:val="0"/>
    </w:pPr>
    <w:rPr>
      <w:rFonts w:asciiTheme="majorHAnsi" w:hAnsiTheme="majorHAnsi"/>
      <w:b/>
      <w:caps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AF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35405"/>
    <w:pPr>
      <w:spacing w:after="300" w:line="760" w:lineRule="exact"/>
      <w:contextualSpacing/>
      <w:jc w:val="center"/>
    </w:pPr>
    <w:rPr>
      <w:rFonts w:asciiTheme="majorHAnsi" w:eastAsiaTheme="majorEastAsia" w:hAnsiTheme="majorHAnsi" w:cstheme="majorBidi"/>
      <w:caps/>
      <w:color w:val="276E8B" w:themeColor="accent1"/>
      <w:kern w:val="28"/>
      <w:sz w:val="8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5405"/>
    <w:rPr>
      <w:rFonts w:asciiTheme="majorHAnsi" w:eastAsiaTheme="majorEastAsia" w:hAnsiTheme="majorHAnsi" w:cstheme="majorBidi"/>
      <w:caps/>
      <w:color w:val="276E8B" w:themeColor="accent1"/>
      <w:kern w:val="28"/>
      <w:sz w:val="80"/>
      <w:szCs w:val="5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F43A2"/>
    <w:rPr>
      <w:rFonts w:asciiTheme="majorHAnsi" w:hAnsiTheme="majorHAnsi"/>
      <w:b/>
      <w:caps/>
      <w:color w:val="FFFFFF" w:themeColor="background1"/>
      <w:sz w:val="32"/>
      <w:szCs w:val="32"/>
      <w:shd w:val="clear" w:color="auto" w:fill="398E98" w:themeFill="accent2"/>
      <w:lang w:val="en-US"/>
    </w:rPr>
  </w:style>
  <w:style w:type="paragraph" w:customStyle="1" w:styleId="intro">
    <w:name w:val="intro"/>
    <w:basedOn w:val="Normal"/>
    <w:qFormat/>
    <w:rsid w:val="004C366D"/>
    <w:pPr>
      <w:spacing w:after="200" w:line="240" w:lineRule="auto"/>
    </w:pPr>
    <w:rPr>
      <w:b/>
      <w:sz w:val="28"/>
      <w:szCs w:val="28"/>
    </w:rPr>
  </w:style>
  <w:style w:type="paragraph" w:customStyle="1" w:styleId="bullet">
    <w:name w:val="bullet"/>
    <w:basedOn w:val="Normal"/>
    <w:link w:val="bulletChar"/>
    <w:semiHidden/>
    <w:rsid w:val="00EC6214"/>
    <w:pPr>
      <w:numPr>
        <w:numId w:val="1"/>
      </w:numPr>
      <w:contextualSpacing/>
    </w:pPr>
  </w:style>
  <w:style w:type="paragraph" w:customStyle="1" w:styleId="Checkbox">
    <w:name w:val="Checkbox"/>
    <w:basedOn w:val="bullet"/>
    <w:link w:val="CheckboxChar"/>
    <w:semiHidden/>
    <w:rsid w:val="001851DD"/>
    <w:pPr>
      <w:numPr>
        <w:numId w:val="0"/>
      </w:numPr>
      <w:tabs>
        <w:tab w:val="left" w:pos="426"/>
      </w:tabs>
      <w:ind w:left="426" w:hanging="426"/>
    </w:pPr>
  </w:style>
  <w:style w:type="paragraph" w:styleId="Header">
    <w:name w:val="header"/>
    <w:basedOn w:val="Normal"/>
    <w:link w:val="HeaderChar"/>
    <w:semiHidden/>
    <w:rsid w:val="004755D8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EC6214"/>
    <w:pPr>
      <w:tabs>
        <w:tab w:val="center" w:pos="4320"/>
        <w:tab w:val="right" w:pos="8640"/>
      </w:tabs>
      <w:spacing w:after="0" w:line="240" w:lineRule="auto"/>
      <w:jc w:val="center"/>
    </w:pPr>
    <w:rPr>
      <w:rFonts w:ascii="Arial Black" w:hAnsi="Arial Black"/>
      <w:color w:val="276E8B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0B5220"/>
    <w:rPr>
      <w:rFonts w:ascii="Arial Black" w:hAnsi="Arial Black"/>
      <w:color w:val="276E8B" w:themeColor="accent1"/>
      <w:sz w:val="20"/>
      <w:lang w:val="en-US"/>
    </w:rPr>
  </w:style>
  <w:style w:type="paragraph" w:customStyle="1" w:styleId="Subtitle1">
    <w:name w:val="Subtitle1"/>
    <w:basedOn w:val="Title"/>
    <w:qFormat/>
    <w:rsid w:val="00C35405"/>
    <w:pPr>
      <w:spacing w:after="0" w:line="240" w:lineRule="auto"/>
    </w:pPr>
    <w:rPr>
      <w:color w:val="398E98" w:themeColor="accent2"/>
      <w:sz w:val="40"/>
    </w:rPr>
  </w:style>
  <w:style w:type="character" w:customStyle="1" w:styleId="bulletChar">
    <w:name w:val="bullet Char"/>
    <w:basedOn w:val="DefaultParagraphFont"/>
    <w:link w:val="bullet"/>
    <w:semiHidden/>
    <w:rsid w:val="000B5220"/>
    <w:rPr>
      <w:color w:val="373545" w:themeColor="text1"/>
      <w:sz w:val="20"/>
      <w:lang w:val="en-US"/>
    </w:rPr>
  </w:style>
  <w:style w:type="character" w:customStyle="1" w:styleId="CheckboxChar">
    <w:name w:val="Checkbox Char"/>
    <w:basedOn w:val="bulletChar"/>
    <w:link w:val="Checkbox"/>
    <w:semiHidden/>
    <w:rsid w:val="000B5220"/>
    <w:rPr>
      <w:color w:val="373545" w:themeColor="text1"/>
      <w:sz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0B5220"/>
    <w:rPr>
      <w:color w:val="373545" w:themeColor="text1"/>
      <w:sz w:val="20"/>
      <w:lang w:val="en-US"/>
    </w:rPr>
  </w:style>
  <w:style w:type="paragraph" w:customStyle="1" w:styleId="Row">
    <w:name w:val="Row"/>
    <w:basedOn w:val="Checkbox"/>
    <w:link w:val="RowChar"/>
    <w:qFormat/>
    <w:rsid w:val="0045676C"/>
    <w:pPr>
      <w:tabs>
        <w:tab w:val="clear" w:pos="426"/>
      </w:tabs>
      <w:spacing w:before="50" w:after="50" w:line="240" w:lineRule="auto"/>
      <w:ind w:left="0" w:firstLine="0"/>
      <w:contextualSpacing w:val="0"/>
    </w:pPr>
  </w:style>
  <w:style w:type="paragraph" w:customStyle="1" w:styleId="rowheading">
    <w:name w:val="row heading"/>
    <w:basedOn w:val="Row"/>
    <w:link w:val="rowheadingChar"/>
    <w:qFormat/>
    <w:rsid w:val="0045676C"/>
    <w:rPr>
      <w:color w:val="FFFFFF" w:themeColor="background1"/>
    </w:rPr>
  </w:style>
  <w:style w:type="character" w:customStyle="1" w:styleId="RowChar">
    <w:name w:val="Row Char"/>
    <w:basedOn w:val="CheckboxChar"/>
    <w:link w:val="Row"/>
    <w:rsid w:val="0045676C"/>
    <w:rPr>
      <w:color w:val="373545" w:themeColor="text1"/>
      <w:sz w:val="20"/>
      <w:lang w:val="en-US"/>
    </w:rPr>
  </w:style>
  <w:style w:type="character" w:customStyle="1" w:styleId="rowheadingChar">
    <w:name w:val="row heading Char"/>
    <w:basedOn w:val="RowChar"/>
    <w:link w:val="rowheading"/>
    <w:rsid w:val="0045676C"/>
    <w:rPr>
      <w:color w:val="FFFFFF" w:themeColor="background1"/>
      <w:sz w:val="20"/>
      <w:lang w:val="en-US"/>
    </w:rPr>
  </w:style>
  <w:style w:type="character" w:styleId="PlaceholderText">
    <w:name w:val="Placeholder Text"/>
    <w:basedOn w:val="DefaultParagraphFont"/>
    <w:semiHidden/>
    <w:rsid w:val="009B67EE"/>
    <w:rPr>
      <w:color w:val="808080"/>
    </w:rPr>
  </w:style>
  <w:style w:type="paragraph" w:styleId="ListParagraph">
    <w:name w:val="List Paragraph"/>
    <w:basedOn w:val="Normal"/>
    <w:uiPriority w:val="34"/>
    <w:qFormat/>
    <w:rsid w:val="000204E9"/>
    <w:pPr>
      <w:ind w:left="720"/>
      <w:contextualSpacing/>
    </w:pPr>
    <w:rPr>
      <w:rFonts w:ascii="Calibri" w:eastAsia="Times New Roman" w:hAnsi="Calibri" w:cs="Times New Roman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0E39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9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rsid w:val="001F73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2815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120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037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807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861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7109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943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8693">
          <w:marLeft w:val="1411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monia.damours@usherbrooke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sreb@queensu.ca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forms.office.com/r/PwLK8EXqy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gpeo.com/member-area/projet-de-recherche-demarche-daide-a-la-decision-vivre-avec-les-risques/" TargetMode="External"/><Relationship Id="rId20" Type="http://schemas.openxmlformats.org/officeDocument/2006/relationships/hyperlink" Target="mailto:veronique.provencher@usherbrooke.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onia.damours@usherbrooke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conrad\AppData\Roaming\Microsoft\Templates\Online%20service%20profile%20worksheet.dotx" TargetMode="External"/></Relationships>
</file>

<file path=word/theme/theme1.xml><?xml version="1.0" encoding="utf-8"?>
<a:theme xmlns:a="http://schemas.openxmlformats.org/drawingml/2006/main" name="Office Theme">
  <a:themeElements>
    <a:clrScheme name="Custom 234">
      <a:dk1>
        <a:srgbClr val="373545"/>
      </a:dk1>
      <a:lt1>
        <a:sysClr val="window" lastClr="FFFFFF"/>
      </a:lt1>
      <a:dk2>
        <a:srgbClr val="000000"/>
      </a:dk2>
      <a:lt2>
        <a:srgbClr val="CEDBE1"/>
      </a:lt2>
      <a:accent1>
        <a:srgbClr val="276E8B"/>
      </a:accent1>
      <a:accent2>
        <a:srgbClr val="398E98"/>
      </a:accent2>
      <a:accent3>
        <a:srgbClr val="75BD59"/>
      </a:accent3>
      <a:accent4>
        <a:srgbClr val="7A8C8E"/>
      </a:accent4>
      <a:accent5>
        <a:srgbClr val="84ACB6"/>
      </a:accent5>
      <a:accent6>
        <a:srgbClr val="1C6194"/>
      </a:accent6>
      <a:hlink>
        <a:srgbClr val="0000FF"/>
      </a:hlink>
      <a:folHlink>
        <a:srgbClr val="800080"/>
      </a:folHlink>
    </a:clrScheme>
    <a:fontScheme name="Custom 57">
      <a:majorFont>
        <a:latin typeface="Arial Black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26edb9c1-5ff7-4939-bb10-2e3485925c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483C0F14C714EAF49137BC62BA3D4" ma:contentTypeVersion="10" ma:contentTypeDescription="Create a new document." ma:contentTypeScope="" ma:versionID="726416891c0fc199fc396abae3162f17">
  <xsd:schema xmlns:xsd="http://www.w3.org/2001/XMLSchema" xmlns:xs="http://www.w3.org/2001/XMLSchema" xmlns:p="http://schemas.microsoft.com/office/2006/metadata/properties" xmlns:ns2="26edb9c1-5ff7-4939-bb10-2e3485925c23" targetNamespace="http://schemas.microsoft.com/office/2006/metadata/properties" ma:root="true" ma:fieldsID="eab533afbbbe16a70f8a6249e8613633" ns2:_="">
    <xsd:import namespace="26edb9c1-5ff7-4939-bb10-2e3485925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db9c1-5ff7-4939-bb10-2e3485925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38294-123F-4B9C-AB98-EBCB8664726D}">
  <ds:schemaRefs>
    <ds:schemaRef ds:uri="http://schemas.microsoft.com/office/2006/metadata/properties"/>
    <ds:schemaRef ds:uri="http://schemas.microsoft.com/office/infopath/2007/PartnerControls"/>
    <ds:schemaRef ds:uri="26edb9c1-5ff7-4939-bb10-2e3485925c23"/>
  </ds:schemaRefs>
</ds:datastoreItem>
</file>

<file path=customXml/itemProps2.xml><?xml version="1.0" encoding="utf-8"?>
<ds:datastoreItem xmlns:ds="http://schemas.openxmlformats.org/officeDocument/2006/customXml" ds:itemID="{53E869FB-253B-4B9E-B905-72ADCD03F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01A101-DD0E-4780-8AB5-33966E6CA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db9c1-5ff7-4939-bb10-2e3485925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72B148-3CBB-4A87-8281-FBC9B74D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C:\Users\stconrad\AppData\Roaming\Microsoft\Templates\Online service profile worksheet.dotx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2022-05-30T02:03:00Z</dcterms:created>
  <dcterms:modified xsi:type="dcterms:W3CDTF">2022-05-30T02:03:00Z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0x010100D51483C0F14C714EAF49137BC62BA3D4</vt:lpwstr>
  </property>
</Properties>
</file>